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25ADC" w14:textId="5C646F60" w:rsidR="00F663E1" w:rsidRDefault="00F663E1" w:rsidP="00F663E1">
      <w:pPr>
        <w:pStyle w:val="GvdeMetni"/>
        <w:rPr>
          <w:sz w:val="20"/>
        </w:rPr>
      </w:pPr>
      <w:r>
        <w:rPr>
          <w:noProof/>
          <w:sz w:val="20"/>
        </w:rPr>
        <w:drawing>
          <wp:anchor distT="0" distB="0" distL="0" distR="0" simplePos="0" relativeHeight="251659264" behindDoc="1" locked="0" layoutInCell="1" allowOverlap="1" wp14:anchorId="09690218" wp14:editId="04D236B3">
            <wp:simplePos x="0" y="0"/>
            <wp:positionH relativeFrom="page">
              <wp:posOffset>5269376</wp:posOffset>
            </wp:positionH>
            <wp:positionV relativeFrom="page">
              <wp:posOffset>864724</wp:posOffset>
            </wp:positionV>
            <wp:extent cx="1634350" cy="9788652"/>
            <wp:effectExtent l="0" t="0" r="0" b="0"/>
            <wp:wrapNone/>
            <wp:docPr id="1" name="Image 1" descr="mavi, meneviş mavisi, sanat, ekran görüntüsü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mavi, meneviş mavisi, sanat, ekran görüntüsü içeren bir resim&#10;&#10;Yapay zeka tarafından oluşturulmuş içerik yanlış olabilir."/>
                    <pic:cNvPicPr/>
                  </pic:nvPicPr>
                  <pic:blipFill>
                    <a:blip r:embed="rId7" cstate="print"/>
                    <a:stretch>
                      <a:fillRect/>
                    </a:stretch>
                  </pic:blipFill>
                  <pic:spPr>
                    <a:xfrm>
                      <a:off x="0" y="0"/>
                      <a:ext cx="1634350" cy="9788652"/>
                    </a:xfrm>
                    <a:prstGeom prst="rect">
                      <a:avLst/>
                    </a:prstGeom>
                  </pic:spPr>
                </pic:pic>
              </a:graphicData>
            </a:graphic>
          </wp:anchor>
        </w:drawing>
      </w:r>
    </w:p>
    <w:p w14:paraId="75B49A76" w14:textId="65006D0D" w:rsidR="00F663E1" w:rsidRDefault="00F663E1" w:rsidP="00F663E1">
      <w:pPr>
        <w:pStyle w:val="GvdeMetni"/>
        <w:spacing w:before="146"/>
        <w:rPr>
          <w:sz w:val="20"/>
        </w:rPr>
      </w:pPr>
    </w:p>
    <w:p w14:paraId="2C969A54" w14:textId="5828BB62" w:rsidR="00F663E1" w:rsidRDefault="00F663E1" w:rsidP="00F663E1">
      <w:pPr>
        <w:pStyle w:val="GvdeMetni"/>
        <w:ind w:left="1851"/>
        <w:rPr>
          <w:sz w:val="20"/>
        </w:rPr>
      </w:pPr>
      <w:r>
        <w:rPr>
          <w:noProof/>
          <w:sz w:val="20"/>
        </w:rPr>
        <w:drawing>
          <wp:inline distT="0" distB="0" distL="0" distR="0" wp14:anchorId="39C824AB" wp14:editId="32515A1B">
            <wp:extent cx="1642109" cy="1642110"/>
            <wp:effectExtent l="0" t="0" r="0" b="0"/>
            <wp:docPr id="2" name="Image 2" descr="metin, simge, sembol, logo, amblem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metin, simge, sembol, logo, amblem içeren bir resim&#10;&#10;Yapay zeka tarafından oluşturulmuş içerik yanlış olabilir."/>
                    <pic:cNvPicPr/>
                  </pic:nvPicPr>
                  <pic:blipFill>
                    <a:blip r:embed="rId8" cstate="print"/>
                    <a:stretch>
                      <a:fillRect/>
                    </a:stretch>
                  </pic:blipFill>
                  <pic:spPr>
                    <a:xfrm>
                      <a:off x="0" y="0"/>
                      <a:ext cx="1642109" cy="1642110"/>
                    </a:xfrm>
                    <a:prstGeom prst="rect">
                      <a:avLst/>
                    </a:prstGeom>
                  </pic:spPr>
                </pic:pic>
              </a:graphicData>
            </a:graphic>
          </wp:inline>
        </w:drawing>
      </w:r>
    </w:p>
    <w:p w14:paraId="28AB4CED" w14:textId="6004CA4C" w:rsidR="00F663E1" w:rsidRDefault="00F663E1" w:rsidP="00F663E1">
      <w:pPr>
        <w:pStyle w:val="GvdeMetni"/>
        <w:rPr>
          <w:sz w:val="44"/>
        </w:rPr>
      </w:pPr>
    </w:p>
    <w:p w14:paraId="4EB2F3B8" w14:textId="0ADAF7FB" w:rsidR="00F663E1" w:rsidRDefault="00F663E1" w:rsidP="00F663E1">
      <w:pPr>
        <w:pStyle w:val="GvdeMetni"/>
        <w:rPr>
          <w:sz w:val="44"/>
        </w:rPr>
      </w:pPr>
    </w:p>
    <w:p w14:paraId="423CA898" w14:textId="1EE04299" w:rsidR="00F663E1" w:rsidRDefault="00F663E1" w:rsidP="00F663E1">
      <w:pPr>
        <w:pStyle w:val="GvdeMetni"/>
        <w:rPr>
          <w:sz w:val="44"/>
        </w:rPr>
      </w:pPr>
    </w:p>
    <w:p w14:paraId="2C1CA563" w14:textId="2F904CA4" w:rsidR="00F663E1" w:rsidRDefault="00F663E1" w:rsidP="00F663E1">
      <w:pPr>
        <w:pStyle w:val="GvdeMetni"/>
        <w:rPr>
          <w:sz w:val="44"/>
        </w:rPr>
      </w:pPr>
    </w:p>
    <w:p w14:paraId="62019C75" w14:textId="77777777" w:rsidR="00F663E1" w:rsidRDefault="00F663E1" w:rsidP="00F663E1">
      <w:pPr>
        <w:pStyle w:val="GvdeMetni"/>
        <w:rPr>
          <w:sz w:val="44"/>
        </w:rPr>
      </w:pPr>
    </w:p>
    <w:p w14:paraId="72DC1802" w14:textId="77777777" w:rsidR="00F663E1" w:rsidRDefault="00F663E1" w:rsidP="00F663E1">
      <w:pPr>
        <w:pStyle w:val="GvdeMetni"/>
        <w:rPr>
          <w:sz w:val="44"/>
        </w:rPr>
      </w:pPr>
    </w:p>
    <w:p w14:paraId="6C146892" w14:textId="77777777" w:rsidR="00F663E1" w:rsidRPr="00F663E1" w:rsidRDefault="00F663E1" w:rsidP="00F663E1">
      <w:pPr>
        <w:pStyle w:val="GvdeMetni"/>
        <w:spacing w:before="40"/>
        <w:rPr>
          <w:rFonts w:ascii="Calibri" w:hAnsi="Calibri" w:cs="Calibri"/>
          <w:b/>
          <w:bCs/>
          <w:color w:val="156082" w:themeColor="accent1"/>
          <w:sz w:val="48"/>
          <w:szCs w:val="48"/>
        </w:rPr>
      </w:pPr>
    </w:p>
    <w:p w14:paraId="65FC8FB0" w14:textId="692A1A7D" w:rsidR="00F663E1" w:rsidRPr="00F663E1" w:rsidRDefault="00F663E1" w:rsidP="00F663E1">
      <w:pPr>
        <w:ind w:right="2214"/>
        <w:jc w:val="center"/>
        <w:rPr>
          <w:rFonts w:ascii="Calibri" w:hAnsi="Calibri" w:cs="Calibri"/>
          <w:b/>
          <w:bCs/>
          <w:color w:val="156082" w:themeColor="accent1"/>
          <w:sz w:val="48"/>
          <w:szCs w:val="48"/>
        </w:rPr>
      </w:pPr>
      <w:r w:rsidRPr="00F663E1">
        <w:rPr>
          <w:rFonts w:ascii="Calibri" w:hAnsi="Calibri" w:cs="Calibri"/>
          <w:b/>
          <w:bCs/>
          <w:color w:val="156082" w:themeColor="accent1"/>
          <w:sz w:val="48"/>
          <w:szCs w:val="48"/>
        </w:rPr>
        <w:t>İLK</w:t>
      </w:r>
      <w:r w:rsidRPr="00F663E1">
        <w:rPr>
          <w:rFonts w:ascii="Calibri" w:hAnsi="Calibri" w:cs="Calibri"/>
          <w:b/>
          <w:bCs/>
          <w:color w:val="156082" w:themeColor="accent1"/>
          <w:spacing w:val="-22"/>
          <w:sz w:val="48"/>
          <w:szCs w:val="48"/>
        </w:rPr>
        <w:t xml:space="preserve"> </w:t>
      </w:r>
      <w:r w:rsidRPr="00F663E1">
        <w:rPr>
          <w:rFonts w:ascii="Calibri" w:hAnsi="Calibri" w:cs="Calibri"/>
          <w:b/>
          <w:bCs/>
          <w:color w:val="156082" w:themeColor="accent1"/>
          <w:sz w:val="48"/>
          <w:szCs w:val="48"/>
        </w:rPr>
        <w:t>ACİL</w:t>
      </w:r>
      <w:r w:rsidRPr="00F663E1">
        <w:rPr>
          <w:rFonts w:ascii="Calibri" w:hAnsi="Calibri" w:cs="Calibri"/>
          <w:b/>
          <w:bCs/>
          <w:color w:val="156082" w:themeColor="accent1"/>
          <w:spacing w:val="-21"/>
          <w:sz w:val="48"/>
          <w:szCs w:val="48"/>
        </w:rPr>
        <w:t xml:space="preserve"> </w:t>
      </w:r>
      <w:r w:rsidRPr="00F663E1">
        <w:rPr>
          <w:rFonts w:ascii="Calibri" w:hAnsi="Calibri" w:cs="Calibri"/>
          <w:b/>
          <w:bCs/>
          <w:color w:val="156082" w:themeColor="accent1"/>
          <w:sz w:val="48"/>
          <w:szCs w:val="48"/>
        </w:rPr>
        <w:t>YARDIM</w:t>
      </w:r>
      <w:r>
        <w:rPr>
          <w:rFonts w:ascii="Calibri" w:hAnsi="Calibri" w:cs="Calibri"/>
          <w:b/>
          <w:bCs/>
          <w:color w:val="156082" w:themeColor="accent1"/>
          <w:spacing w:val="-20"/>
          <w:sz w:val="48"/>
          <w:szCs w:val="48"/>
        </w:rPr>
        <w:t xml:space="preserve"> </w:t>
      </w:r>
      <w:r w:rsidRPr="00F663E1">
        <w:rPr>
          <w:rFonts w:ascii="Calibri" w:hAnsi="Calibri" w:cs="Calibri"/>
          <w:b/>
          <w:bCs/>
          <w:color w:val="156082" w:themeColor="accent1"/>
          <w:sz w:val="48"/>
          <w:szCs w:val="48"/>
        </w:rPr>
        <w:t xml:space="preserve">PROGRAMI </w:t>
      </w:r>
      <w:r w:rsidRPr="00F663E1">
        <w:rPr>
          <w:rFonts w:ascii="Calibri" w:hAnsi="Calibri" w:cs="Calibri"/>
          <w:b/>
          <w:bCs/>
          <w:color w:val="156082" w:themeColor="accent1"/>
          <w:spacing w:val="-2"/>
          <w:sz w:val="48"/>
          <w:szCs w:val="48"/>
        </w:rPr>
        <w:t>2025-2026</w:t>
      </w:r>
    </w:p>
    <w:p w14:paraId="70471331" w14:textId="77777777" w:rsidR="00663120" w:rsidRDefault="00F663E1" w:rsidP="00F663E1">
      <w:pPr>
        <w:ind w:right="2729"/>
        <w:jc w:val="center"/>
        <w:rPr>
          <w:rFonts w:ascii="Calibri" w:hAnsi="Calibri" w:cs="Calibri"/>
          <w:b/>
          <w:bCs/>
          <w:color w:val="156082" w:themeColor="accent1"/>
          <w:sz w:val="48"/>
          <w:szCs w:val="48"/>
        </w:rPr>
      </w:pPr>
      <w:r w:rsidRPr="00F663E1">
        <w:rPr>
          <w:rFonts w:ascii="Calibri" w:hAnsi="Calibri" w:cs="Calibri"/>
          <w:b/>
          <w:bCs/>
          <w:color w:val="156082" w:themeColor="accent1"/>
          <w:sz w:val="48"/>
          <w:szCs w:val="48"/>
        </w:rPr>
        <w:t xml:space="preserve">GÜZ DÖNEMİ </w:t>
      </w:r>
    </w:p>
    <w:p w14:paraId="64F0269A" w14:textId="414770A2" w:rsidR="00663120" w:rsidRDefault="00663120" w:rsidP="00F663E1">
      <w:pPr>
        <w:ind w:right="2729"/>
        <w:jc w:val="center"/>
        <w:rPr>
          <w:rFonts w:ascii="Calibri" w:hAnsi="Calibri" w:cs="Calibri"/>
          <w:b/>
          <w:bCs/>
          <w:color w:val="156082" w:themeColor="accent1"/>
          <w:sz w:val="48"/>
          <w:szCs w:val="48"/>
        </w:rPr>
      </w:pPr>
      <w:r>
        <w:rPr>
          <w:rFonts w:ascii="Calibri" w:hAnsi="Calibri" w:cs="Calibri"/>
          <w:b/>
          <w:bCs/>
          <w:color w:val="156082" w:themeColor="accent1"/>
          <w:sz w:val="48"/>
          <w:szCs w:val="48"/>
        </w:rPr>
        <w:t>DIŞ PAYDAŞ</w:t>
      </w:r>
    </w:p>
    <w:p w14:paraId="099F27D7" w14:textId="1DDADC6D" w:rsidR="00F663E1" w:rsidRPr="00F663E1" w:rsidRDefault="00F663E1" w:rsidP="00F663E1">
      <w:pPr>
        <w:ind w:right="2729"/>
        <w:jc w:val="center"/>
        <w:rPr>
          <w:rFonts w:ascii="Calibri" w:hAnsi="Calibri" w:cs="Calibri"/>
          <w:b/>
          <w:bCs/>
          <w:color w:val="156082" w:themeColor="accent1"/>
          <w:sz w:val="48"/>
          <w:szCs w:val="48"/>
        </w:rPr>
      </w:pPr>
      <w:r w:rsidRPr="00F663E1">
        <w:rPr>
          <w:rFonts w:ascii="Calibri" w:hAnsi="Calibri" w:cs="Calibri"/>
          <w:b/>
          <w:bCs/>
          <w:color w:val="156082" w:themeColor="accent1"/>
          <w:spacing w:val="-2"/>
          <w:sz w:val="48"/>
          <w:szCs w:val="48"/>
        </w:rPr>
        <w:t>DEĞERLENDİRME</w:t>
      </w:r>
      <w:r w:rsidRPr="00F663E1">
        <w:rPr>
          <w:rFonts w:ascii="Calibri" w:hAnsi="Calibri" w:cs="Calibri"/>
          <w:b/>
          <w:bCs/>
          <w:color w:val="156082" w:themeColor="accent1"/>
          <w:spacing w:val="-20"/>
          <w:sz w:val="48"/>
          <w:szCs w:val="48"/>
        </w:rPr>
        <w:t xml:space="preserve"> </w:t>
      </w:r>
      <w:r w:rsidRPr="00F663E1">
        <w:rPr>
          <w:rFonts w:ascii="Calibri" w:hAnsi="Calibri" w:cs="Calibri"/>
          <w:b/>
          <w:bCs/>
          <w:color w:val="156082" w:themeColor="accent1"/>
          <w:spacing w:val="-2"/>
          <w:sz w:val="48"/>
          <w:szCs w:val="48"/>
        </w:rPr>
        <w:t>RAPORU</w:t>
      </w:r>
    </w:p>
    <w:p w14:paraId="4A81D596" w14:textId="77777777" w:rsidR="00F663E1" w:rsidRDefault="00F663E1" w:rsidP="00F663E1">
      <w:pPr>
        <w:jc w:val="center"/>
        <w:rPr>
          <w:b/>
          <w:bCs/>
          <w:color w:val="156082" w:themeColor="accent1"/>
          <w:sz w:val="24"/>
          <w:szCs w:val="24"/>
        </w:rPr>
      </w:pPr>
    </w:p>
    <w:p w14:paraId="7C5B9B3E" w14:textId="77777777" w:rsidR="00F663E1" w:rsidRDefault="00F663E1" w:rsidP="00F663E1">
      <w:pPr>
        <w:jc w:val="center"/>
        <w:rPr>
          <w:b/>
          <w:bCs/>
          <w:color w:val="156082" w:themeColor="accent1"/>
          <w:sz w:val="24"/>
          <w:szCs w:val="24"/>
        </w:rPr>
      </w:pPr>
    </w:p>
    <w:p w14:paraId="2C513E0B" w14:textId="77777777" w:rsidR="00F663E1" w:rsidRDefault="00F663E1" w:rsidP="00F663E1">
      <w:pPr>
        <w:jc w:val="center"/>
        <w:rPr>
          <w:b/>
          <w:bCs/>
          <w:color w:val="156082" w:themeColor="accent1"/>
          <w:sz w:val="24"/>
          <w:szCs w:val="24"/>
        </w:rPr>
      </w:pPr>
    </w:p>
    <w:p w14:paraId="1ACD031A" w14:textId="77777777" w:rsidR="00F663E1" w:rsidRDefault="00F663E1" w:rsidP="00F663E1">
      <w:pPr>
        <w:jc w:val="center"/>
        <w:rPr>
          <w:b/>
          <w:bCs/>
          <w:color w:val="156082" w:themeColor="accent1"/>
          <w:sz w:val="24"/>
          <w:szCs w:val="24"/>
        </w:rPr>
      </w:pPr>
    </w:p>
    <w:p w14:paraId="0E5F6F96" w14:textId="77777777" w:rsidR="00F663E1" w:rsidRDefault="00F663E1" w:rsidP="00F663E1">
      <w:pPr>
        <w:jc w:val="center"/>
        <w:rPr>
          <w:b/>
          <w:bCs/>
          <w:color w:val="156082" w:themeColor="accent1"/>
          <w:sz w:val="24"/>
          <w:szCs w:val="24"/>
        </w:rPr>
      </w:pPr>
    </w:p>
    <w:p w14:paraId="3D382AE6" w14:textId="77777777" w:rsidR="00F663E1" w:rsidRDefault="00F663E1" w:rsidP="00F663E1">
      <w:pPr>
        <w:jc w:val="center"/>
        <w:rPr>
          <w:b/>
          <w:bCs/>
          <w:color w:val="156082" w:themeColor="accent1"/>
          <w:sz w:val="24"/>
          <w:szCs w:val="24"/>
        </w:rPr>
      </w:pPr>
    </w:p>
    <w:p w14:paraId="5CE3B897" w14:textId="77777777" w:rsidR="00F663E1" w:rsidRDefault="00F663E1" w:rsidP="00F663E1">
      <w:pPr>
        <w:jc w:val="center"/>
        <w:rPr>
          <w:b/>
          <w:bCs/>
          <w:color w:val="156082" w:themeColor="accent1"/>
          <w:sz w:val="24"/>
          <w:szCs w:val="24"/>
        </w:rPr>
      </w:pPr>
    </w:p>
    <w:p w14:paraId="0E06EB2B" w14:textId="77777777" w:rsidR="00F663E1" w:rsidRDefault="00F663E1" w:rsidP="00F663E1">
      <w:pPr>
        <w:jc w:val="center"/>
        <w:rPr>
          <w:b/>
          <w:bCs/>
          <w:color w:val="156082" w:themeColor="accent1"/>
          <w:sz w:val="24"/>
          <w:szCs w:val="24"/>
        </w:rPr>
      </w:pPr>
    </w:p>
    <w:p w14:paraId="3C2B87DC" w14:textId="77777777" w:rsidR="00F663E1" w:rsidRDefault="00F663E1" w:rsidP="00F663E1">
      <w:pPr>
        <w:jc w:val="center"/>
        <w:rPr>
          <w:b/>
          <w:bCs/>
          <w:color w:val="156082" w:themeColor="accent1"/>
          <w:sz w:val="24"/>
          <w:szCs w:val="24"/>
        </w:rPr>
      </w:pPr>
    </w:p>
    <w:p w14:paraId="5F2ED338" w14:textId="77777777" w:rsidR="00F663E1" w:rsidRDefault="00F663E1" w:rsidP="00F663E1">
      <w:pPr>
        <w:jc w:val="center"/>
        <w:rPr>
          <w:b/>
          <w:bCs/>
          <w:color w:val="156082" w:themeColor="accent1"/>
          <w:sz w:val="24"/>
          <w:szCs w:val="24"/>
        </w:rPr>
      </w:pPr>
    </w:p>
    <w:p w14:paraId="0861B107" w14:textId="77777777" w:rsidR="00663120" w:rsidRDefault="00663120" w:rsidP="00F663E1">
      <w:pPr>
        <w:jc w:val="center"/>
        <w:rPr>
          <w:b/>
          <w:bCs/>
          <w:color w:val="156082" w:themeColor="accent1"/>
          <w:sz w:val="24"/>
          <w:szCs w:val="24"/>
        </w:rPr>
      </w:pPr>
    </w:p>
    <w:p w14:paraId="3FD8A8DD" w14:textId="77777777" w:rsidR="00663120" w:rsidRDefault="00663120" w:rsidP="00F663E1">
      <w:pPr>
        <w:jc w:val="center"/>
        <w:rPr>
          <w:b/>
          <w:bCs/>
          <w:color w:val="156082" w:themeColor="accent1"/>
          <w:sz w:val="24"/>
          <w:szCs w:val="24"/>
        </w:rPr>
      </w:pPr>
    </w:p>
    <w:p w14:paraId="3B0ED96B" w14:textId="77777777" w:rsidR="00663120" w:rsidRDefault="00663120" w:rsidP="00F663E1">
      <w:pPr>
        <w:jc w:val="center"/>
        <w:rPr>
          <w:b/>
          <w:bCs/>
          <w:color w:val="156082" w:themeColor="accent1"/>
          <w:sz w:val="24"/>
          <w:szCs w:val="24"/>
        </w:rPr>
      </w:pPr>
    </w:p>
    <w:p w14:paraId="58585665" w14:textId="77777777" w:rsidR="00F663E1" w:rsidRDefault="00F663E1" w:rsidP="00F663E1">
      <w:pPr>
        <w:jc w:val="center"/>
        <w:rPr>
          <w:b/>
          <w:bCs/>
          <w:color w:val="156082" w:themeColor="accent1"/>
          <w:sz w:val="24"/>
          <w:szCs w:val="24"/>
        </w:rPr>
      </w:pPr>
    </w:p>
    <w:p w14:paraId="5A9E844D" w14:textId="77777777" w:rsidR="00F663E1" w:rsidRDefault="00F663E1" w:rsidP="00F663E1">
      <w:pPr>
        <w:jc w:val="center"/>
        <w:rPr>
          <w:b/>
          <w:bCs/>
          <w:color w:val="156082" w:themeColor="accent1"/>
          <w:sz w:val="24"/>
          <w:szCs w:val="24"/>
        </w:rPr>
      </w:pPr>
    </w:p>
    <w:p w14:paraId="3D9D8179" w14:textId="77777777" w:rsidR="00F663E1" w:rsidRDefault="00F663E1" w:rsidP="00F663E1">
      <w:pPr>
        <w:jc w:val="center"/>
        <w:rPr>
          <w:b/>
          <w:bCs/>
          <w:color w:val="156082" w:themeColor="accent1"/>
          <w:sz w:val="24"/>
          <w:szCs w:val="24"/>
        </w:rPr>
      </w:pPr>
    </w:p>
    <w:p w14:paraId="0B46FB6C" w14:textId="2ED28276" w:rsidR="004C4AF2" w:rsidRDefault="00F663E1" w:rsidP="00F663E1">
      <w:pPr>
        <w:jc w:val="center"/>
        <w:rPr>
          <w:b/>
          <w:bCs/>
          <w:color w:val="156082" w:themeColor="accent1"/>
          <w:sz w:val="28"/>
          <w:szCs w:val="28"/>
        </w:rPr>
      </w:pPr>
      <w:r w:rsidRPr="00F932FF">
        <w:rPr>
          <w:b/>
          <w:bCs/>
          <w:color w:val="156082" w:themeColor="accent1"/>
          <w:sz w:val="28"/>
          <w:szCs w:val="28"/>
        </w:rPr>
        <w:t>UYGULAMA ALAN SORUMLUSU DEĞERLENDİRME RAPORU</w:t>
      </w:r>
    </w:p>
    <w:p w14:paraId="56D62DCE" w14:textId="77777777" w:rsidR="009778C4" w:rsidRDefault="009778C4" w:rsidP="00F663E1">
      <w:pPr>
        <w:jc w:val="center"/>
        <w:rPr>
          <w:b/>
          <w:bCs/>
          <w:color w:val="156082" w:themeColor="accent1"/>
          <w:sz w:val="28"/>
          <w:szCs w:val="28"/>
        </w:rPr>
      </w:pPr>
    </w:p>
    <w:p w14:paraId="5A83CB72" w14:textId="7C692DF7" w:rsidR="009778C4" w:rsidRPr="00F932FF" w:rsidRDefault="009778C4" w:rsidP="00F663E1">
      <w:pPr>
        <w:jc w:val="center"/>
        <w:rPr>
          <w:b/>
          <w:bCs/>
          <w:color w:val="156082" w:themeColor="accent1"/>
          <w:sz w:val="28"/>
          <w:szCs w:val="28"/>
        </w:rPr>
      </w:pPr>
      <w:r>
        <w:rPr>
          <w:b/>
          <w:bCs/>
          <w:color w:val="156082" w:themeColor="accent1"/>
          <w:sz w:val="28"/>
          <w:szCs w:val="28"/>
        </w:rPr>
        <w:t>-UYGULAMA ALAN SORUMLUSU BEKLENTİ RAPORU-</w:t>
      </w:r>
    </w:p>
    <w:p w14:paraId="628CF9FD" w14:textId="77777777" w:rsidR="00F663E1" w:rsidRDefault="00F663E1" w:rsidP="00F663E1">
      <w:pPr>
        <w:jc w:val="center"/>
        <w:rPr>
          <w:b/>
          <w:bCs/>
          <w:color w:val="156082" w:themeColor="accent1"/>
          <w:sz w:val="24"/>
          <w:szCs w:val="24"/>
        </w:rPr>
      </w:pPr>
    </w:p>
    <w:p w14:paraId="45EAB78E" w14:textId="77777777" w:rsidR="00F663E1" w:rsidRDefault="00F663E1" w:rsidP="00F932FF">
      <w:pPr>
        <w:spacing w:line="360" w:lineRule="auto"/>
        <w:jc w:val="both"/>
        <w:rPr>
          <w:b/>
          <w:bCs/>
          <w:color w:val="156082" w:themeColor="accent1"/>
          <w:sz w:val="24"/>
          <w:szCs w:val="24"/>
        </w:rPr>
      </w:pPr>
    </w:p>
    <w:p w14:paraId="3C66AEF2" w14:textId="6F261C5D" w:rsidR="00F663E1" w:rsidRDefault="00F932FF" w:rsidP="00C528C6">
      <w:pPr>
        <w:spacing w:line="360" w:lineRule="auto"/>
        <w:jc w:val="both"/>
      </w:pPr>
      <w:r>
        <w:t>İlk ve Acil Yardım Programı öğrencilerinin 202</w:t>
      </w:r>
      <w:r>
        <w:t>5</w:t>
      </w:r>
      <w:r>
        <w:t>-202</w:t>
      </w:r>
      <w:r>
        <w:t>6</w:t>
      </w:r>
      <w:r w:rsidR="009778C4">
        <w:t xml:space="preserve"> güz</w:t>
      </w:r>
      <w:r>
        <w:t xml:space="preserve"> akademik yılı mesleki uygulama dersi </w:t>
      </w:r>
      <w:r>
        <w:t>uygulamaları 17</w:t>
      </w:r>
      <w:r>
        <w:t xml:space="preserve"> Ekim 202</w:t>
      </w:r>
      <w:r>
        <w:t>5</w:t>
      </w:r>
      <w:r>
        <w:t xml:space="preserve">- </w:t>
      </w:r>
      <w:r>
        <w:t xml:space="preserve">2 </w:t>
      </w:r>
      <w:r>
        <w:t>Ocak 202</w:t>
      </w:r>
      <w:r>
        <w:t>6</w:t>
      </w:r>
      <w:r>
        <w:t xml:space="preserve"> tarihleri arasında Etlik Şehir Hastanesi, 112 Acil Sağlık Hizmetleri İstasyonları, Başkent Üniversitesi Hastanesi Erişkin ve Çocuk Acil Servisi ve </w:t>
      </w:r>
      <w:proofErr w:type="spellStart"/>
      <w:r>
        <w:t>Medikososyal</w:t>
      </w:r>
      <w:proofErr w:type="spellEnd"/>
      <w:r>
        <w:t xml:space="preserve"> Sağlık Merkezi’nde yürütülmüştür.</w:t>
      </w:r>
      <w:r w:rsidR="009778C4">
        <w:t xml:space="preserve"> Birim sorumlularına yönlendirilen </w:t>
      </w:r>
      <w:r w:rsidR="00897998">
        <w:t xml:space="preserve">öncelikle 17 Ekim’de </w:t>
      </w:r>
      <w:hyperlink r:id="rId9" w:history="1">
        <w:r w:rsidR="00897998" w:rsidRPr="005D3C96">
          <w:rPr>
            <w:rStyle w:val="Kpr"/>
          </w:rPr>
          <w:t>https://docs.google.com/forms/d/1rgrMj_2A2SsGLDT8puwmcVGgkIwy1oxarPadW3LweEs/edit#responses</w:t>
        </w:r>
      </w:hyperlink>
      <w:r w:rsidR="00897998">
        <w:t xml:space="preserve"> anketi gönderilerek öğrencilerden ve kurumumuzdan beklentileri öğrenilmiştir. </w:t>
      </w:r>
      <w:r w:rsidR="00663120">
        <w:t xml:space="preserve">Ölçek 5’li </w:t>
      </w:r>
      <w:proofErr w:type="spellStart"/>
      <w:r w:rsidR="00663120">
        <w:t>likert</w:t>
      </w:r>
      <w:proofErr w:type="spellEnd"/>
      <w:r w:rsidR="00663120">
        <w:t xml:space="preserve"> tipte anket 1 kesinlikle katılmıyorum………</w:t>
      </w:r>
      <w:proofErr w:type="gramStart"/>
      <w:r w:rsidR="00663120">
        <w:t>…….</w:t>
      </w:r>
      <w:proofErr w:type="gramEnd"/>
      <w:r w:rsidR="00663120">
        <w:t xml:space="preserve">., 5 tamamen katılıyorum şeklinde puanlandırılmıştır. </w:t>
      </w:r>
    </w:p>
    <w:p w14:paraId="4038393D" w14:textId="7AFAE83F" w:rsidR="00897998" w:rsidRPr="00663120" w:rsidRDefault="00663120" w:rsidP="00C528C6">
      <w:pPr>
        <w:spacing w:line="360" w:lineRule="auto"/>
        <w:jc w:val="both"/>
        <w:rPr>
          <w:color w:val="000000" w:themeColor="text1"/>
          <w:sz w:val="24"/>
          <w:szCs w:val="24"/>
        </w:rPr>
      </w:pPr>
      <w:r w:rsidRPr="00663120">
        <w:rPr>
          <w:color w:val="000000" w:themeColor="text1"/>
          <w:sz w:val="24"/>
          <w:szCs w:val="24"/>
        </w:rPr>
        <w:t>Öğrencilerden beklentiler;</w:t>
      </w:r>
    </w:p>
    <w:p w14:paraId="521B3D1A" w14:textId="77777777" w:rsidR="00663120" w:rsidRPr="00663120" w:rsidRDefault="00663120" w:rsidP="00C528C6">
      <w:pPr>
        <w:pStyle w:val="NormalWeb"/>
        <w:numPr>
          <w:ilvl w:val="0"/>
          <w:numId w:val="6"/>
        </w:numPr>
        <w:spacing w:line="360" w:lineRule="auto"/>
      </w:pPr>
      <w:r w:rsidRPr="00663120">
        <w:t xml:space="preserve">Öğrencilerin uygulama alanına </w:t>
      </w:r>
      <w:r w:rsidRPr="00663120">
        <w:rPr>
          <w:rStyle w:val="Gl"/>
          <w:rFonts w:eastAsiaTheme="majorEastAsia"/>
          <w:b w:val="0"/>
          <w:bCs w:val="0"/>
        </w:rPr>
        <w:t>zamanında ve düzenli</w:t>
      </w:r>
      <w:r w:rsidRPr="00663120">
        <w:t xml:space="preserve"> gelmeleri</w:t>
      </w:r>
    </w:p>
    <w:p w14:paraId="7A03DD1E" w14:textId="77777777" w:rsidR="00663120" w:rsidRPr="00663120" w:rsidRDefault="00663120" w:rsidP="00C528C6">
      <w:pPr>
        <w:pStyle w:val="NormalWeb"/>
        <w:numPr>
          <w:ilvl w:val="0"/>
          <w:numId w:val="6"/>
        </w:numPr>
        <w:spacing w:line="360" w:lineRule="auto"/>
      </w:pPr>
      <w:r w:rsidRPr="00663120">
        <w:t xml:space="preserve">Kurumun </w:t>
      </w:r>
      <w:r w:rsidRPr="00663120">
        <w:rPr>
          <w:rStyle w:val="Gl"/>
          <w:rFonts w:eastAsiaTheme="majorEastAsia"/>
          <w:b w:val="0"/>
          <w:bCs w:val="0"/>
        </w:rPr>
        <w:t>kural ve disiplinine uymaları</w:t>
      </w:r>
    </w:p>
    <w:p w14:paraId="0146BD77" w14:textId="77777777" w:rsidR="00663120" w:rsidRPr="00663120" w:rsidRDefault="00663120" w:rsidP="00C528C6">
      <w:pPr>
        <w:pStyle w:val="NormalWeb"/>
        <w:numPr>
          <w:ilvl w:val="0"/>
          <w:numId w:val="6"/>
        </w:numPr>
        <w:spacing w:line="360" w:lineRule="auto"/>
      </w:pPr>
      <w:r w:rsidRPr="00663120">
        <w:rPr>
          <w:rStyle w:val="Gl"/>
          <w:rFonts w:eastAsiaTheme="majorEastAsia"/>
          <w:b w:val="0"/>
          <w:bCs w:val="0"/>
        </w:rPr>
        <w:t>Temel teorik bilgilerini</w:t>
      </w:r>
      <w:r w:rsidRPr="00663120">
        <w:t xml:space="preserve"> uygulamaya aktarabilmeleri</w:t>
      </w:r>
    </w:p>
    <w:p w14:paraId="11DF318F" w14:textId="77777777" w:rsidR="00663120" w:rsidRPr="00663120" w:rsidRDefault="00663120" w:rsidP="00C528C6">
      <w:pPr>
        <w:pStyle w:val="NormalWeb"/>
        <w:numPr>
          <w:ilvl w:val="0"/>
          <w:numId w:val="6"/>
        </w:numPr>
        <w:spacing w:line="360" w:lineRule="auto"/>
      </w:pPr>
      <w:r w:rsidRPr="00663120">
        <w:rPr>
          <w:rStyle w:val="Gl"/>
          <w:rFonts w:eastAsiaTheme="majorEastAsia"/>
          <w:b w:val="0"/>
          <w:bCs w:val="0"/>
        </w:rPr>
        <w:t>Hijyen, güvenlik ve etik kurallara</w:t>
      </w:r>
      <w:r w:rsidRPr="00663120">
        <w:t xml:space="preserve"> özen göstermeleri</w:t>
      </w:r>
    </w:p>
    <w:p w14:paraId="3A7CFEB0" w14:textId="77777777" w:rsidR="00663120" w:rsidRPr="00663120" w:rsidRDefault="00663120" w:rsidP="00C528C6">
      <w:pPr>
        <w:pStyle w:val="NormalWeb"/>
        <w:numPr>
          <w:ilvl w:val="0"/>
          <w:numId w:val="6"/>
        </w:numPr>
        <w:spacing w:line="360" w:lineRule="auto"/>
      </w:pPr>
      <w:r w:rsidRPr="00663120">
        <w:rPr>
          <w:rStyle w:val="Gl"/>
          <w:rFonts w:eastAsiaTheme="majorEastAsia"/>
          <w:b w:val="0"/>
          <w:bCs w:val="0"/>
        </w:rPr>
        <w:t>Ekip çalışmasına uyum</w:t>
      </w:r>
      <w:r w:rsidRPr="00663120">
        <w:t xml:space="preserve"> sağlamaları</w:t>
      </w:r>
    </w:p>
    <w:p w14:paraId="68436CB5" w14:textId="77777777" w:rsidR="00663120" w:rsidRPr="00663120" w:rsidRDefault="00663120" w:rsidP="00C528C6">
      <w:pPr>
        <w:pStyle w:val="NormalWeb"/>
        <w:numPr>
          <w:ilvl w:val="0"/>
          <w:numId w:val="6"/>
        </w:numPr>
        <w:spacing w:line="360" w:lineRule="auto"/>
      </w:pPr>
      <w:r w:rsidRPr="00663120">
        <w:rPr>
          <w:rStyle w:val="Gl"/>
          <w:rFonts w:eastAsiaTheme="majorEastAsia"/>
          <w:b w:val="0"/>
          <w:bCs w:val="0"/>
        </w:rPr>
        <w:t>İletişim becerilerini geliştirmeye açık</w:t>
      </w:r>
      <w:r w:rsidRPr="00663120">
        <w:t xml:space="preserve"> olmaları</w:t>
      </w:r>
    </w:p>
    <w:p w14:paraId="7DAE37EA" w14:textId="77777777" w:rsidR="00663120" w:rsidRPr="00663120" w:rsidRDefault="00663120" w:rsidP="00C528C6">
      <w:pPr>
        <w:pStyle w:val="NormalWeb"/>
        <w:numPr>
          <w:ilvl w:val="0"/>
          <w:numId w:val="6"/>
        </w:numPr>
        <w:spacing w:line="360" w:lineRule="auto"/>
      </w:pPr>
      <w:r w:rsidRPr="00663120">
        <w:t xml:space="preserve">Soru sormaktan çekinmeyen, </w:t>
      </w:r>
      <w:r w:rsidRPr="00663120">
        <w:rPr>
          <w:rStyle w:val="Gl"/>
          <w:rFonts w:eastAsiaTheme="majorEastAsia"/>
          <w:b w:val="0"/>
          <w:bCs w:val="0"/>
        </w:rPr>
        <w:t>öğrenmeye istekli</w:t>
      </w:r>
      <w:r w:rsidRPr="00663120">
        <w:t xml:space="preserve"> bir tutum sergilemeleri</w:t>
      </w:r>
    </w:p>
    <w:p w14:paraId="1FA3F5E2" w14:textId="77777777" w:rsidR="00663120" w:rsidRPr="00663120" w:rsidRDefault="00663120" w:rsidP="00C528C6">
      <w:pPr>
        <w:pStyle w:val="NormalWeb"/>
        <w:numPr>
          <w:ilvl w:val="0"/>
          <w:numId w:val="6"/>
        </w:numPr>
        <w:spacing w:line="360" w:lineRule="auto"/>
      </w:pPr>
      <w:r w:rsidRPr="00663120">
        <w:t xml:space="preserve">Hasta/danışanlarla </w:t>
      </w:r>
      <w:r w:rsidRPr="00663120">
        <w:rPr>
          <w:rStyle w:val="Gl"/>
          <w:rFonts w:eastAsiaTheme="majorEastAsia"/>
          <w:b w:val="0"/>
          <w:bCs w:val="0"/>
        </w:rPr>
        <w:t>saygılı ve profesyonel iletişim</w:t>
      </w:r>
      <w:r w:rsidRPr="00663120">
        <w:t xml:space="preserve"> kurmaları</w:t>
      </w:r>
    </w:p>
    <w:p w14:paraId="701CABE7" w14:textId="77777777" w:rsidR="00663120" w:rsidRPr="00663120" w:rsidRDefault="00663120" w:rsidP="00C528C6">
      <w:pPr>
        <w:pStyle w:val="NormalWeb"/>
        <w:numPr>
          <w:ilvl w:val="0"/>
          <w:numId w:val="6"/>
        </w:numPr>
        <w:spacing w:line="360" w:lineRule="auto"/>
      </w:pPr>
      <w:r w:rsidRPr="00663120">
        <w:t xml:space="preserve">Uygulama sürecinde </w:t>
      </w:r>
      <w:r w:rsidRPr="00663120">
        <w:rPr>
          <w:rStyle w:val="Gl"/>
          <w:rFonts w:eastAsiaTheme="majorEastAsia"/>
          <w:b w:val="0"/>
          <w:bCs w:val="0"/>
        </w:rPr>
        <w:t>gözlem yaparak öğrenme</w:t>
      </w:r>
      <w:r w:rsidRPr="00663120">
        <w:t xml:space="preserve"> isteği göstermeleri</w:t>
      </w:r>
    </w:p>
    <w:p w14:paraId="16FB9DBA" w14:textId="77777777" w:rsidR="00663120" w:rsidRDefault="00663120" w:rsidP="00C528C6">
      <w:pPr>
        <w:pStyle w:val="NormalWeb"/>
        <w:spacing w:line="360" w:lineRule="auto"/>
      </w:pPr>
      <w:r w:rsidRPr="00663120">
        <w:t>Bu bulgular, uygulama sorumlularının öğrencilerden mesleki ciddiyet, etik duyarlılık ve aktif öğrenme yaklaşımı beklediğini göstermektedir.</w:t>
      </w:r>
    </w:p>
    <w:p w14:paraId="4ADE89E2" w14:textId="324B9330" w:rsidR="00663120" w:rsidRDefault="00663120" w:rsidP="00C528C6">
      <w:pPr>
        <w:pStyle w:val="NormalWeb"/>
        <w:spacing w:line="360" w:lineRule="auto"/>
      </w:pPr>
      <w:r>
        <w:t>Öğrencilerin dikkat etmesi gerekenler;</w:t>
      </w:r>
    </w:p>
    <w:p w14:paraId="590E1144" w14:textId="77777777" w:rsidR="00663120" w:rsidRDefault="00663120" w:rsidP="00C528C6">
      <w:pPr>
        <w:pStyle w:val="NormalWeb"/>
        <w:numPr>
          <w:ilvl w:val="0"/>
          <w:numId w:val="7"/>
        </w:numPr>
        <w:spacing w:line="360" w:lineRule="auto"/>
      </w:pPr>
      <w:r>
        <w:t>Kılık kıyafet düzeni (saçların toplanması, forma/pantolon düzeni vb.)</w:t>
      </w:r>
    </w:p>
    <w:p w14:paraId="0BB93BF7" w14:textId="77777777" w:rsidR="00663120" w:rsidRDefault="00663120" w:rsidP="00C528C6">
      <w:pPr>
        <w:pStyle w:val="NormalWeb"/>
        <w:numPr>
          <w:ilvl w:val="0"/>
          <w:numId w:val="7"/>
        </w:numPr>
        <w:spacing w:line="360" w:lineRule="auto"/>
      </w:pPr>
      <w:r>
        <w:t>Kişisel bakım ve dış görünüş</w:t>
      </w:r>
    </w:p>
    <w:p w14:paraId="5C3E3989" w14:textId="77777777" w:rsidR="00663120" w:rsidRDefault="00663120" w:rsidP="00C528C6">
      <w:pPr>
        <w:pStyle w:val="NormalWeb"/>
        <w:numPr>
          <w:ilvl w:val="0"/>
          <w:numId w:val="7"/>
        </w:numPr>
        <w:spacing w:line="360" w:lineRule="auto"/>
      </w:pPr>
      <w:r>
        <w:t>Öğrenmeye açık ve meraklı bir tutum</w:t>
      </w:r>
    </w:p>
    <w:p w14:paraId="5A322F8F" w14:textId="77777777" w:rsidR="00663120" w:rsidRDefault="00663120" w:rsidP="00C528C6">
      <w:pPr>
        <w:pStyle w:val="NormalWeb"/>
        <w:numPr>
          <w:ilvl w:val="0"/>
          <w:numId w:val="7"/>
        </w:numPr>
        <w:spacing w:line="360" w:lineRule="auto"/>
      </w:pPr>
      <w:r>
        <w:t>Hastaya yaklaşımda çekingen olmama ve profesyonel davranış</w:t>
      </w:r>
    </w:p>
    <w:p w14:paraId="52576547" w14:textId="77777777" w:rsidR="00663120" w:rsidRDefault="00663120" w:rsidP="00C528C6">
      <w:pPr>
        <w:pStyle w:val="NormalWeb"/>
        <w:spacing w:line="360" w:lineRule="auto"/>
      </w:pPr>
      <w:r>
        <w:t>Bu ifadeler, öğrencilerin hem görünüm hem de davranış açısından sağlık ortamına uygunluk göstermesinin önemsendiğini ortaya koymaktadır.</w:t>
      </w:r>
    </w:p>
    <w:p w14:paraId="2C822DE5" w14:textId="77777777" w:rsidR="00663120" w:rsidRDefault="00663120" w:rsidP="00C528C6">
      <w:pPr>
        <w:pStyle w:val="NormalWeb"/>
        <w:spacing w:line="360" w:lineRule="auto"/>
      </w:pPr>
      <w:r>
        <w:lastRenderedPageBreak/>
        <w:t>Uygulama sorumluları tarafından dile getirilen başlıca öneriler şunlardır:</w:t>
      </w:r>
    </w:p>
    <w:p w14:paraId="19278801" w14:textId="77777777" w:rsidR="00663120" w:rsidRPr="00663120" w:rsidRDefault="00663120" w:rsidP="00C528C6">
      <w:pPr>
        <w:pStyle w:val="NormalWeb"/>
        <w:numPr>
          <w:ilvl w:val="0"/>
          <w:numId w:val="8"/>
        </w:numPr>
        <w:spacing w:line="360" w:lineRule="auto"/>
      </w:pPr>
      <w:r w:rsidRPr="00663120">
        <w:t xml:space="preserve">Uygulama alanında kullanılan ilaçlar ve işlemler hakkında </w:t>
      </w:r>
      <w:r w:rsidRPr="00663120">
        <w:rPr>
          <w:rStyle w:val="Gl"/>
          <w:rFonts w:eastAsiaTheme="majorEastAsia"/>
          <w:b w:val="0"/>
          <w:bCs w:val="0"/>
        </w:rPr>
        <w:t>önceden teorik hazırlık yapılması</w:t>
      </w:r>
    </w:p>
    <w:p w14:paraId="1C9951BA" w14:textId="77777777" w:rsidR="00663120" w:rsidRPr="00663120" w:rsidRDefault="00663120" w:rsidP="00C528C6">
      <w:pPr>
        <w:pStyle w:val="NormalWeb"/>
        <w:numPr>
          <w:ilvl w:val="0"/>
          <w:numId w:val="8"/>
        </w:numPr>
        <w:spacing w:line="360" w:lineRule="auto"/>
      </w:pPr>
      <w:r w:rsidRPr="00663120">
        <w:t xml:space="preserve">Öğrencilerin </w:t>
      </w:r>
      <w:r w:rsidRPr="00663120">
        <w:rPr>
          <w:rStyle w:val="Gl"/>
          <w:rFonts w:eastAsiaTheme="majorEastAsia"/>
          <w:b w:val="0"/>
          <w:bCs w:val="0"/>
        </w:rPr>
        <w:t>bilgiye açık ve kendine güvenli</w:t>
      </w:r>
      <w:r w:rsidRPr="00663120">
        <w:t xml:space="preserve"> olması</w:t>
      </w:r>
    </w:p>
    <w:p w14:paraId="40E10B5C" w14:textId="77777777" w:rsidR="00663120" w:rsidRPr="00663120" w:rsidRDefault="00663120" w:rsidP="00C528C6">
      <w:pPr>
        <w:pStyle w:val="NormalWeb"/>
        <w:numPr>
          <w:ilvl w:val="0"/>
          <w:numId w:val="8"/>
        </w:numPr>
        <w:spacing w:line="360" w:lineRule="auto"/>
      </w:pPr>
      <w:r w:rsidRPr="00663120">
        <w:t>Sahada görülen uygulamaların evde tekrar edilmesi ve pekiştirilmesi</w:t>
      </w:r>
    </w:p>
    <w:p w14:paraId="147DAA82" w14:textId="43493065" w:rsidR="00663120" w:rsidRDefault="00663120" w:rsidP="00C528C6">
      <w:pPr>
        <w:pStyle w:val="NormalWeb"/>
        <w:numPr>
          <w:ilvl w:val="0"/>
          <w:numId w:val="8"/>
        </w:numPr>
        <w:spacing w:line="360" w:lineRule="auto"/>
      </w:pPr>
      <w:r w:rsidRPr="00663120">
        <w:t xml:space="preserve">Gözlem yapmanın yanında uygun durumlarda </w:t>
      </w:r>
      <w:r w:rsidRPr="00663120">
        <w:rPr>
          <w:rStyle w:val="Gl"/>
          <w:rFonts w:eastAsiaTheme="majorEastAsia"/>
          <w:b w:val="0"/>
          <w:bCs w:val="0"/>
        </w:rPr>
        <w:t>aktif uygulamaya katılım</w:t>
      </w:r>
      <w:r w:rsidRPr="00663120">
        <w:t xml:space="preserve"> sağlanması</w:t>
      </w:r>
      <w:r>
        <w:t xml:space="preserve"> beklenmektedir.</w:t>
      </w:r>
    </w:p>
    <w:p w14:paraId="4049AB7E" w14:textId="77777777" w:rsidR="00C528C6" w:rsidRDefault="00C528C6" w:rsidP="00C528C6">
      <w:pPr>
        <w:pStyle w:val="NormalWeb"/>
        <w:spacing w:line="360" w:lineRule="auto"/>
      </w:pPr>
    </w:p>
    <w:p w14:paraId="1EF65A07" w14:textId="77777777" w:rsidR="00C528C6" w:rsidRDefault="00C528C6" w:rsidP="00C528C6">
      <w:pPr>
        <w:pStyle w:val="NormalWeb"/>
        <w:spacing w:line="360" w:lineRule="auto"/>
      </w:pPr>
    </w:p>
    <w:p w14:paraId="502B92D3" w14:textId="77777777" w:rsidR="00C528C6" w:rsidRDefault="00C528C6" w:rsidP="00C528C6">
      <w:pPr>
        <w:pStyle w:val="NormalWeb"/>
        <w:spacing w:line="360" w:lineRule="auto"/>
      </w:pPr>
    </w:p>
    <w:p w14:paraId="1DE63B28" w14:textId="77777777" w:rsidR="00C528C6" w:rsidRDefault="00C528C6" w:rsidP="00C528C6">
      <w:pPr>
        <w:pStyle w:val="NormalWeb"/>
        <w:spacing w:line="360" w:lineRule="auto"/>
      </w:pPr>
    </w:p>
    <w:p w14:paraId="31BF0292" w14:textId="77777777" w:rsidR="00C528C6" w:rsidRDefault="00C528C6" w:rsidP="00C528C6">
      <w:pPr>
        <w:pStyle w:val="NormalWeb"/>
        <w:spacing w:line="360" w:lineRule="auto"/>
      </w:pPr>
    </w:p>
    <w:p w14:paraId="2C319792" w14:textId="77777777" w:rsidR="00C528C6" w:rsidRDefault="00C528C6" w:rsidP="00C528C6">
      <w:pPr>
        <w:pStyle w:val="NormalWeb"/>
        <w:spacing w:line="360" w:lineRule="auto"/>
      </w:pPr>
    </w:p>
    <w:p w14:paraId="16DE29E5" w14:textId="77777777" w:rsidR="00C528C6" w:rsidRDefault="00C528C6" w:rsidP="00C528C6">
      <w:pPr>
        <w:pStyle w:val="NormalWeb"/>
        <w:spacing w:line="360" w:lineRule="auto"/>
      </w:pPr>
    </w:p>
    <w:p w14:paraId="08BC31CF" w14:textId="77777777" w:rsidR="00C528C6" w:rsidRDefault="00C528C6" w:rsidP="00C528C6">
      <w:pPr>
        <w:pStyle w:val="NormalWeb"/>
        <w:spacing w:line="360" w:lineRule="auto"/>
      </w:pPr>
    </w:p>
    <w:p w14:paraId="53CEFDEE" w14:textId="77777777" w:rsidR="00C528C6" w:rsidRDefault="00C528C6" w:rsidP="00C528C6">
      <w:pPr>
        <w:pStyle w:val="NormalWeb"/>
        <w:spacing w:line="360" w:lineRule="auto"/>
      </w:pPr>
    </w:p>
    <w:p w14:paraId="12CB9B8F" w14:textId="77777777" w:rsidR="00C528C6" w:rsidRDefault="00C528C6" w:rsidP="00C528C6">
      <w:pPr>
        <w:pStyle w:val="NormalWeb"/>
        <w:spacing w:line="360" w:lineRule="auto"/>
      </w:pPr>
    </w:p>
    <w:p w14:paraId="408F4D71" w14:textId="77777777" w:rsidR="00C528C6" w:rsidRDefault="00C528C6" w:rsidP="00C528C6">
      <w:pPr>
        <w:pStyle w:val="NormalWeb"/>
        <w:spacing w:line="360" w:lineRule="auto"/>
      </w:pPr>
    </w:p>
    <w:p w14:paraId="4F0A6524" w14:textId="77777777" w:rsidR="00C528C6" w:rsidRDefault="00C528C6" w:rsidP="00C528C6">
      <w:pPr>
        <w:pStyle w:val="NormalWeb"/>
        <w:spacing w:line="360" w:lineRule="auto"/>
      </w:pPr>
    </w:p>
    <w:p w14:paraId="3AC4F2CE" w14:textId="77777777" w:rsidR="00C528C6" w:rsidRDefault="00C528C6" w:rsidP="00C528C6">
      <w:pPr>
        <w:pStyle w:val="NormalWeb"/>
        <w:spacing w:line="360" w:lineRule="auto"/>
      </w:pPr>
    </w:p>
    <w:p w14:paraId="10095F82" w14:textId="77777777" w:rsidR="00C528C6" w:rsidRDefault="00C528C6" w:rsidP="00C528C6">
      <w:pPr>
        <w:pStyle w:val="NormalWeb"/>
        <w:spacing w:line="360" w:lineRule="auto"/>
      </w:pPr>
    </w:p>
    <w:p w14:paraId="1EF4A608" w14:textId="77777777" w:rsidR="00C528C6" w:rsidRDefault="00C528C6" w:rsidP="00C528C6">
      <w:pPr>
        <w:pStyle w:val="NormalWeb"/>
        <w:spacing w:line="360" w:lineRule="auto"/>
      </w:pPr>
    </w:p>
    <w:p w14:paraId="48249461" w14:textId="302DED38" w:rsidR="00663120" w:rsidRDefault="00663120" w:rsidP="0093263A">
      <w:pPr>
        <w:pStyle w:val="NormalWeb"/>
        <w:spacing w:line="360" w:lineRule="auto"/>
        <w:ind w:left="720"/>
        <w:jc w:val="center"/>
        <w:rPr>
          <w:b/>
          <w:bCs/>
          <w:color w:val="156082" w:themeColor="accent1"/>
          <w:sz w:val="28"/>
          <w:szCs w:val="28"/>
        </w:rPr>
      </w:pPr>
      <w:r>
        <w:rPr>
          <w:b/>
          <w:bCs/>
          <w:color w:val="156082" w:themeColor="accent1"/>
          <w:sz w:val="28"/>
          <w:szCs w:val="28"/>
        </w:rPr>
        <w:lastRenderedPageBreak/>
        <w:t xml:space="preserve">-UYGULAMA ALAN SORUMLUSU </w:t>
      </w:r>
      <w:r>
        <w:rPr>
          <w:b/>
          <w:bCs/>
          <w:color w:val="156082" w:themeColor="accent1"/>
          <w:sz w:val="28"/>
          <w:szCs w:val="28"/>
        </w:rPr>
        <w:t xml:space="preserve">ARA DÖNEM DEĞERLENDİRME </w:t>
      </w:r>
      <w:r>
        <w:rPr>
          <w:b/>
          <w:bCs/>
          <w:color w:val="156082" w:themeColor="accent1"/>
          <w:sz w:val="28"/>
          <w:szCs w:val="28"/>
        </w:rPr>
        <w:t>RAPORU-</w:t>
      </w:r>
    </w:p>
    <w:p w14:paraId="4ABEFA6C" w14:textId="77777777" w:rsidR="0093263A" w:rsidRDefault="00DA5D17" w:rsidP="00C528C6">
      <w:pPr>
        <w:pStyle w:val="NormalWeb"/>
        <w:spacing w:line="360" w:lineRule="auto"/>
        <w:ind w:left="720"/>
        <w:jc w:val="both"/>
        <w:rPr>
          <w:color w:val="000000" w:themeColor="text1"/>
        </w:rPr>
      </w:pPr>
      <w:r w:rsidRPr="00DA5D17">
        <w:rPr>
          <w:color w:val="000000" w:themeColor="text1"/>
        </w:rPr>
        <w:t>12.12.2025 tarihinde 112 Eğitim Birimi, Etlik Şehir Hastanesi ve Başkent Üniversitesi Hastanesi Acil Servis sorumlularıyla uygulamaların gidişatı ve öğrencilerin değerlendirilmesi amacıyla yüz</w:t>
      </w:r>
      <w:r>
        <w:rPr>
          <w:color w:val="000000" w:themeColor="text1"/>
        </w:rPr>
        <w:t xml:space="preserve"> </w:t>
      </w:r>
      <w:r w:rsidRPr="00DA5D17">
        <w:rPr>
          <w:color w:val="000000" w:themeColor="text1"/>
        </w:rPr>
        <w:t xml:space="preserve">yüze görüşme sağlanmıştır. </w:t>
      </w:r>
      <w:r>
        <w:rPr>
          <w:color w:val="000000" w:themeColor="text1"/>
        </w:rPr>
        <w:t xml:space="preserve">Uygulamaya gelen öğrencilerin bir kısmında tıbbi malzeme ve araç gereç isimlerini telaffuz etme ve hatırlamada sorun yaşadıkları bildirilmiştir. </w:t>
      </w:r>
      <w:r w:rsidR="003169D5">
        <w:rPr>
          <w:color w:val="000000" w:themeColor="text1"/>
        </w:rPr>
        <w:t>112 tarafından, öğrencilere stres yönetimine dair eğitim içeriği sağlanmasının öğrencileri daha da güçlendirebileceği bildirilmiştir. 112 Eğitim Birimi açısından kontenjanlara dair sorun yaşandığı belirtildi. Üniversitelerden gelen öğrenci sayısının fazla olması nedeniyle öğrencilerin uzak istasyonlara yerleştirilmesi sorunu yaşandığı bildirildi.</w:t>
      </w:r>
    </w:p>
    <w:p w14:paraId="05D2697F" w14:textId="6F0C62B8" w:rsidR="0093263A" w:rsidRDefault="0093263A" w:rsidP="00C528C6">
      <w:pPr>
        <w:pStyle w:val="NormalWeb"/>
        <w:spacing w:line="360" w:lineRule="auto"/>
        <w:ind w:left="720"/>
        <w:jc w:val="both"/>
        <w:rPr>
          <w:color w:val="000000" w:themeColor="text1"/>
        </w:rPr>
      </w:pPr>
      <w:r w:rsidRPr="00DA5D17">
        <w:rPr>
          <w:color w:val="000000" w:themeColor="text1"/>
        </w:rPr>
        <w:t>12.12.2025 tarihinde</w:t>
      </w:r>
      <w:r>
        <w:rPr>
          <w:color w:val="000000" w:themeColor="text1"/>
        </w:rPr>
        <w:t xml:space="preserve"> Etlik Şehir Hastanesi Acil Servis Eğitim Hemşireliği ile görüşme yapıldı. Görüşme sonucunda; öğrencilerin genel anlamda uyumlu oldukları </w:t>
      </w:r>
      <w:proofErr w:type="gramStart"/>
      <w:r>
        <w:rPr>
          <w:color w:val="000000" w:themeColor="text1"/>
        </w:rPr>
        <w:t>ancak;</w:t>
      </w:r>
      <w:proofErr w:type="gramEnd"/>
      <w:r>
        <w:rPr>
          <w:color w:val="000000" w:themeColor="text1"/>
        </w:rPr>
        <w:t xml:space="preserve"> farklı alanlarda uygulama yapılmasına dair sık rotasyon yapıldığı bu durumunda düzensizliğe sebep olabildiği bildirildi. Rotasyon sürecinin eğitim hemşireliği ile staj sorumlusu danışman öğretim elemanının birlikte yönetimiyle yapılmasına dair karar alındı.</w:t>
      </w:r>
    </w:p>
    <w:p w14:paraId="722F716A" w14:textId="77777777" w:rsidR="0093263A" w:rsidRDefault="0093263A" w:rsidP="00DA5D17">
      <w:pPr>
        <w:pStyle w:val="NormalWeb"/>
        <w:ind w:left="720"/>
        <w:jc w:val="both"/>
        <w:rPr>
          <w:color w:val="000000" w:themeColor="text1"/>
        </w:rPr>
      </w:pPr>
    </w:p>
    <w:p w14:paraId="7AF17CFD" w14:textId="77777777" w:rsidR="0093263A" w:rsidRDefault="0093263A" w:rsidP="00DA5D17">
      <w:pPr>
        <w:pStyle w:val="NormalWeb"/>
        <w:ind w:left="720"/>
        <w:jc w:val="both"/>
        <w:rPr>
          <w:color w:val="000000" w:themeColor="text1"/>
        </w:rPr>
      </w:pPr>
    </w:p>
    <w:p w14:paraId="60DF97C8" w14:textId="77777777" w:rsidR="0093263A" w:rsidRDefault="0093263A" w:rsidP="00DA5D17">
      <w:pPr>
        <w:pStyle w:val="NormalWeb"/>
        <w:ind w:left="720"/>
        <w:jc w:val="both"/>
        <w:rPr>
          <w:color w:val="000000" w:themeColor="text1"/>
        </w:rPr>
      </w:pPr>
    </w:p>
    <w:p w14:paraId="21DF7BEC" w14:textId="77777777" w:rsidR="0093263A" w:rsidRDefault="0093263A" w:rsidP="00DA5D17">
      <w:pPr>
        <w:pStyle w:val="NormalWeb"/>
        <w:ind w:left="720"/>
        <w:jc w:val="both"/>
        <w:rPr>
          <w:color w:val="000000" w:themeColor="text1"/>
        </w:rPr>
      </w:pPr>
    </w:p>
    <w:p w14:paraId="79352AD6" w14:textId="77777777" w:rsidR="0093263A" w:rsidRDefault="0093263A" w:rsidP="00DA5D17">
      <w:pPr>
        <w:pStyle w:val="NormalWeb"/>
        <w:ind w:left="720"/>
        <w:jc w:val="both"/>
        <w:rPr>
          <w:color w:val="000000" w:themeColor="text1"/>
        </w:rPr>
      </w:pPr>
    </w:p>
    <w:p w14:paraId="6D6E6A4B" w14:textId="77777777" w:rsidR="0093263A" w:rsidRDefault="0093263A" w:rsidP="00DA5D17">
      <w:pPr>
        <w:pStyle w:val="NormalWeb"/>
        <w:ind w:left="720"/>
        <w:jc w:val="both"/>
        <w:rPr>
          <w:color w:val="000000" w:themeColor="text1"/>
        </w:rPr>
      </w:pPr>
    </w:p>
    <w:p w14:paraId="1171D603" w14:textId="77777777" w:rsidR="0093263A" w:rsidRDefault="0093263A" w:rsidP="00DA5D17">
      <w:pPr>
        <w:pStyle w:val="NormalWeb"/>
        <w:ind w:left="720"/>
        <w:jc w:val="both"/>
        <w:rPr>
          <w:color w:val="000000" w:themeColor="text1"/>
        </w:rPr>
      </w:pPr>
    </w:p>
    <w:p w14:paraId="10CDB44A" w14:textId="77777777" w:rsidR="0093263A" w:rsidRDefault="0093263A" w:rsidP="00DA5D17">
      <w:pPr>
        <w:pStyle w:val="NormalWeb"/>
        <w:ind w:left="720"/>
        <w:jc w:val="both"/>
        <w:rPr>
          <w:color w:val="000000" w:themeColor="text1"/>
        </w:rPr>
      </w:pPr>
    </w:p>
    <w:p w14:paraId="58EFF0C3" w14:textId="77777777" w:rsidR="0093263A" w:rsidRDefault="0093263A" w:rsidP="00DA5D17">
      <w:pPr>
        <w:pStyle w:val="NormalWeb"/>
        <w:ind w:left="720"/>
        <w:jc w:val="both"/>
        <w:rPr>
          <w:color w:val="000000" w:themeColor="text1"/>
        </w:rPr>
      </w:pPr>
    </w:p>
    <w:p w14:paraId="41725617" w14:textId="77777777" w:rsidR="0093263A" w:rsidRDefault="0093263A" w:rsidP="00DA5D17">
      <w:pPr>
        <w:pStyle w:val="NormalWeb"/>
        <w:ind w:left="720"/>
        <w:jc w:val="both"/>
        <w:rPr>
          <w:color w:val="000000" w:themeColor="text1"/>
        </w:rPr>
      </w:pPr>
    </w:p>
    <w:p w14:paraId="3C5683F7" w14:textId="77777777" w:rsidR="0093263A" w:rsidRDefault="0093263A" w:rsidP="00C528C6">
      <w:pPr>
        <w:pStyle w:val="NormalWeb"/>
        <w:jc w:val="both"/>
        <w:rPr>
          <w:color w:val="000000" w:themeColor="text1"/>
        </w:rPr>
      </w:pPr>
    </w:p>
    <w:p w14:paraId="5E671A12" w14:textId="77777777" w:rsidR="0093263A" w:rsidRDefault="0093263A" w:rsidP="00DA5D17">
      <w:pPr>
        <w:pStyle w:val="NormalWeb"/>
        <w:ind w:left="720"/>
        <w:jc w:val="both"/>
        <w:rPr>
          <w:color w:val="000000" w:themeColor="text1"/>
        </w:rPr>
      </w:pPr>
    </w:p>
    <w:p w14:paraId="2017FFB6" w14:textId="53B9A56F" w:rsidR="0093263A" w:rsidRDefault="0093263A" w:rsidP="0093263A">
      <w:pPr>
        <w:pStyle w:val="NormalWeb"/>
        <w:spacing w:line="360" w:lineRule="auto"/>
        <w:ind w:left="720"/>
        <w:jc w:val="center"/>
        <w:rPr>
          <w:b/>
          <w:bCs/>
          <w:color w:val="156082" w:themeColor="accent1"/>
          <w:sz w:val="28"/>
          <w:szCs w:val="28"/>
        </w:rPr>
      </w:pPr>
      <w:r>
        <w:rPr>
          <w:b/>
          <w:bCs/>
          <w:color w:val="156082" w:themeColor="accent1"/>
          <w:sz w:val="28"/>
          <w:szCs w:val="28"/>
        </w:rPr>
        <w:lastRenderedPageBreak/>
        <w:t xml:space="preserve">-UYGULAMA ALAN SORUMLUSU DÖNEM </w:t>
      </w:r>
      <w:r>
        <w:rPr>
          <w:b/>
          <w:bCs/>
          <w:color w:val="156082" w:themeColor="accent1"/>
          <w:sz w:val="28"/>
          <w:szCs w:val="28"/>
        </w:rPr>
        <w:t>SONU</w:t>
      </w:r>
    </w:p>
    <w:p w14:paraId="05A80A19" w14:textId="63AA875E" w:rsidR="0093263A" w:rsidRDefault="0093263A" w:rsidP="0093263A">
      <w:pPr>
        <w:pStyle w:val="NormalWeb"/>
        <w:spacing w:line="360" w:lineRule="auto"/>
        <w:ind w:left="720"/>
        <w:jc w:val="center"/>
        <w:rPr>
          <w:b/>
          <w:bCs/>
          <w:color w:val="156082" w:themeColor="accent1"/>
          <w:sz w:val="28"/>
          <w:szCs w:val="28"/>
        </w:rPr>
      </w:pPr>
      <w:r>
        <w:rPr>
          <w:b/>
          <w:bCs/>
          <w:color w:val="156082" w:themeColor="accent1"/>
          <w:sz w:val="28"/>
          <w:szCs w:val="28"/>
        </w:rPr>
        <w:t>DEĞERLENDİRME RAPORU-</w:t>
      </w:r>
    </w:p>
    <w:p w14:paraId="50924AFE" w14:textId="77777777" w:rsidR="0093263A" w:rsidRDefault="0093263A" w:rsidP="0093263A">
      <w:pPr>
        <w:spacing w:line="360" w:lineRule="auto"/>
        <w:jc w:val="both"/>
        <w:rPr>
          <w:b/>
          <w:bCs/>
          <w:color w:val="156082" w:themeColor="accent1"/>
          <w:sz w:val="24"/>
          <w:szCs w:val="24"/>
        </w:rPr>
      </w:pPr>
    </w:p>
    <w:p w14:paraId="1753D3E8" w14:textId="741DE5C2" w:rsidR="0093263A" w:rsidRDefault="0093263A" w:rsidP="00C528C6">
      <w:pPr>
        <w:spacing w:line="360" w:lineRule="auto"/>
        <w:jc w:val="both"/>
      </w:pPr>
      <w:r>
        <w:t xml:space="preserve">İlk ve Acil Yardım Programı öğrencilerinin 2025-2026 güz akademik yılı mesleki uygulama dersi uygulamaları 17 Ekim 2025- 2 Ocak 2026 tarihleri arasında Etlik Şehir Hastanesi, 112 Acil Sağlık Hizmetleri İstasyonları, Başkent Üniversitesi Hastanesi Erişkin ve Çocuk Acil Servisi ve </w:t>
      </w:r>
      <w:proofErr w:type="spellStart"/>
      <w:r>
        <w:t>Medikososyal</w:t>
      </w:r>
      <w:proofErr w:type="spellEnd"/>
      <w:r>
        <w:t xml:space="preserve"> Sağlık Merkezi’nde yürütülmüştür. Birim sorumlularına yönlendirilen öncelikle </w:t>
      </w:r>
      <w:r>
        <w:t xml:space="preserve">2 Ocak tarihinde </w:t>
      </w:r>
      <w:r>
        <w:fldChar w:fldCharType="begin"/>
      </w:r>
      <w:r>
        <w:instrText>HYPERLINK "</w:instrText>
      </w:r>
      <w:r w:rsidRPr="0093263A">
        <w:instrText>https://docs.google.com/forms/d/1aeoHR3u5nlCPYTay2fGelsc8hmXbgHOB-DNOdgBRgzM/edit#responses</w:instrText>
      </w:r>
      <w:r>
        <w:instrText>"</w:instrText>
      </w:r>
      <w:r>
        <w:fldChar w:fldCharType="separate"/>
      </w:r>
      <w:r w:rsidRPr="005D3C96">
        <w:rPr>
          <w:rStyle w:val="Kpr"/>
        </w:rPr>
        <w:t>https://docs.google.com/forms/d/1aeoHR3u5nlCPYTay2fGelsc8hmXbgHOB-DNOdgBRgzM/edit#responses</w:t>
      </w:r>
      <w:r>
        <w:fldChar w:fldCharType="end"/>
      </w:r>
      <w:r>
        <w:t xml:space="preserve">  </w:t>
      </w:r>
      <w:r>
        <w:t>anketi gönderilerek öğrencilerden</w:t>
      </w:r>
      <w:r>
        <w:t xml:space="preserve"> memnuniyetleri değerlendirilmiştir</w:t>
      </w:r>
      <w:r>
        <w:t xml:space="preserve">. Ölçek 5’li </w:t>
      </w:r>
      <w:proofErr w:type="spellStart"/>
      <w:r>
        <w:t>likert</w:t>
      </w:r>
      <w:proofErr w:type="spellEnd"/>
      <w:r>
        <w:t xml:space="preserve"> tipte anket 1 kesinlikle katılmıyorum………</w:t>
      </w:r>
      <w:proofErr w:type="gramStart"/>
      <w:r>
        <w:t>…….</w:t>
      </w:r>
      <w:proofErr w:type="gramEnd"/>
      <w:r>
        <w:t xml:space="preserve">., 5 tamamen katılıyorum şeklinde puanlandırılmıştır. </w:t>
      </w:r>
      <w:r w:rsidRPr="00F663E1">
        <w:rPr>
          <w:sz w:val="24"/>
          <w:szCs w:val="24"/>
          <w:lang w:eastAsia="tr-TR"/>
        </w:rPr>
        <w:t>Maddelerin tamamında ortalama puanlar üst düzeydedir ve genel memnuniyet algı</w:t>
      </w:r>
      <w:r>
        <w:rPr>
          <w:sz w:val="24"/>
          <w:szCs w:val="24"/>
          <w:lang w:eastAsia="tr-TR"/>
        </w:rPr>
        <w:t xml:space="preserve">larının yüksek olduğu belirlenmiştir. </w:t>
      </w:r>
      <w:r w:rsidR="00C528C6">
        <w:t xml:space="preserve">Genel memnuniyet düzeyi </w:t>
      </w:r>
      <w:r w:rsidR="00C528C6">
        <w:rPr>
          <w:b/>
          <w:bCs/>
        </w:rPr>
        <w:t>%90'ın üzerinde</w:t>
      </w:r>
      <w:r w:rsidR="00C528C6">
        <w:t xml:space="preserve"> olup, öğrencilerin teorik hazırlığı ve etik değerlere uyumu en güçlü yönler olarak öne çıkmaktadır.</w:t>
      </w:r>
    </w:p>
    <w:tbl>
      <w:tblPr>
        <w:tblW w:w="0" w:type="auto"/>
        <w:tblCellSpacing w:w="15" w:type="dxa"/>
        <w:tblCellMar>
          <w:left w:w="0" w:type="dxa"/>
          <w:right w:w="0" w:type="dxa"/>
        </w:tblCellMar>
        <w:tblLook w:val="04A0" w:firstRow="1" w:lastRow="0" w:firstColumn="1" w:lastColumn="0" w:noHBand="0" w:noVBand="1"/>
      </w:tblPr>
      <w:tblGrid>
        <w:gridCol w:w="4606"/>
        <w:gridCol w:w="2751"/>
        <w:gridCol w:w="1699"/>
      </w:tblGrid>
      <w:tr w:rsidR="00C528C6" w:rsidRPr="00C528C6" w14:paraId="66C736D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98084D"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Değerlendirme Kriteri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83710D"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Ortalama Puan (5 Üzerinden)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94DBF6"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Başarı Yüzdesi</w:t>
            </w:r>
          </w:p>
        </w:tc>
      </w:tr>
      <w:tr w:rsidR="00C528C6" w:rsidRPr="00C528C6" w14:paraId="40977C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8FEB71"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Öğrenci Hazırlığı:</w:t>
            </w:r>
            <w:r w:rsidRPr="00C528C6">
              <w:rPr>
                <w:color w:val="1F1F1F"/>
                <w:sz w:val="24"/>
                <w:szCs w:val="24"/>
                <w:bdr w:val="none" w:sz="0" w:space="0" w:color="auto" w:frame="1"/>
                <w:lang w:eastAsia="tr-TR"/>
              </w:rPr>
              <w:t xml:space="preserve"> Uygulamaya teorik olarak hazır gelme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4801E7" w14:textId="77777777" w:rsidR="00C528C6" w:rsidRPr="00C528C6" w:rsidRDefault="00C528C6" w:rsidP="00C528C6">
            <w:pPr>
              <w:widowControl/>
              <w:autoSpaceDE/>
              <w:autoSpaceDN/>
              <w:rPr>
                <w:color w:val="1F1F1F"/>
                <w:sz w:val="24"/>
                <w:szCs w:val="24"/>
                <w:lang w:eastAsia="tr-TR"/>
              </w:rPr>
            </w:pPr>
            <w:r w:rsidRPr="00C528C6">
              <w:rPr>
                <w:color w:val="1F1F1F"/>
                <w:sz w:val="24"/>
                <w:szCs w:val="24"/>
                <w:bdr w:val="none" w:sz="0" w:space="0" w:color="auto" w:frame="1"/>
                <w:lang w:eastAsia="tr-TR"/>
              </w:rPr>
              <w:t>4.68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7DC912" w14:textId="77777777" w:rsidR="00C528C6" w:rsidRPr="00C528C6" w:rsidRDefault="00C528C6" w:rsidP="00C528C6">
            <w:pPr>
              <w:widowControl/>
              <w:autoSpaceDE/>
              <w:autoSpaceDN/>
              <w:rPr>
                <w:color w:val="1F1F1F"/>
                <w:sz w:val="24"/>
                <w:szCs w:val="24"/>
                <w:lang w:eastAsia="tr-TR"/>
              </w:rPr>
            </w:pPr>
            <w:proofErr w:type="gramStart"/>
            <w:r w:rsidRPr="00C528C6">
              <w:rPr>
                <w:color w:val="1F1F1F"/>
                <w:sz w:val="24"/>
                <w:szCs w:val="24"/>
                <w:bdr w:val="none" w:sz="0" w:space="0" w:color="auto" w:frame="1"/>
                <w:lang w:eastAsia="tr-TR"/>
              </w:rPr>
              <w:t>%93.6</w:t>
            </w:r>
            <w:proofErr w:type="gramEnd"/>
          </w:p>
        </w:tc>
      </w:tr>
      <w:tr w:rsidR="00C528C6" w:rsidRPr="00C528C6" w14:paraId="05A39F3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894C41"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Mesleki Etik:</w:t>
            </w:r>
            <w:r w:rsidRPr="00C528C6">
              <w:rPr>
                <w:color w:val="1F1F1F"/>
                <w:sz w:val="24"/>
                <w:szCs w:val="24"/>
                <w:bdr w:val="none" w:sz="0" w:space="0" w:color="auto" w:frame="1"/>
                <w:lang w:eastAsia="tr-TR"/>
              </w:rPr>
              <w:t xml:space="preserve"> Hasta haklarına ve gizliliğine riayet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3F13C2" w14:textId="77777777" w:rsidR="00C528C6" w:rsidRPr="00C528C6" w:rsidRDefault="00C528C6" w:rsidP="00C528C6">
            <w:pPr>
              <w:widowControl/>
              <w:autoSpaceDE/>
              <w:autoSpaceDN/>
              <w:rPr>
                <w:color w:val="1F1F1F"/>
                <w:sz w:val="24"/>
                <w:szCs w:val="24"/>
                <w:lang w:eastAsia="tr-TR"/>
              </w:rPr>
            </w:pPr>
            <w:r w:rsidRPr="00C528C6">
              <w:rPr>
                <w:color w:val="1F1F1F"/>
                <w:sz w:val="24"/>
                <w:szCs w:val="24"/>
                <w:bdr w:val="none" w:sz="0" w:space="0" w:color="auto" w:frame="1"/>
                <w:lang w:eastAsia="tr-TR"/>
              </w:rPr>
              <w:t>4.82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E5D184" w14:textId="77777777" w:rsidR="00C528C6" w:rsidRPr="00C528C6" w:rsidRDefault="00C528C6" w:rsidP="00C528C6">
            <w:pPr>
              <w:widowControl/>
              <w:autoSpaceDE/>
              <w:autoSpaceDN/>
              <w:rPr>
                <w:color w:val="1F1F1F"/>
                <w:sz w:val="24"/>
                <w:szCs w:val="24"/>
                <w:lang w:eastAsia="tr-TR"/>
              </w:rPr>
            </w:pPr>
            <w:proofErr w:type="gramStart"/>
            <w:r w:rsidRPr="00C528C6">
              <w:rPr>
                <w:color w:val="1F1F1F"/>
                <w:sz w:val="24"/>
                <w:szCs w:val="24"/>
                <w:bdr w:val="none" w:sz="0" w:space="0" w:color="auto" w:frame="1"/>
                <w:lang w:eastAsia="tr-TR"/>
              </w:rPr>
              <w:t>%96.4</w:t>
            </w:r>
            <w:proofErr w:type="gramEnd"/>
          </w:p>
        </w:tc>
      </w:tr>
      <w:tr w:rsidR="00C528C6" w:rsidRPr="00C528C6" w14:paraId="7BC7CD3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1F5718"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İletişim Becerileri:</w:t>
            </w:r>
            <w:r w:rsidRPr="00C528C6">
              <w:rPr>
                <w:color w:val="1F1F1F"/>
                <w:sz w:val="24"/>
                <w:szCs w:val="24"/>
                <w:bdr w:val="none" w:sz="0" w:space="0" w:color="auto" w:frame="1"/>
                <w:lang w:eastAsia="tr-TR"/>
              </w:rPr>
              <w:t xml:space="preserve"> Ekip içi ve hasta ile iletişim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5D1F51" w14:textId="77777777" w:rsidR="00C528C6" w:rsidRPr="00C528C6" w:rsidRDefault="00C528C6" w:rsidP="00C528C6">
            <w:pPr>
              <w:widowControl/>
              <w:autoSpaceDE/>
              <w:autoSpaceDN/>
              <w:rPr>
                <w:color w:val="1F1F1F"/>
                <w:sz w:val="24"/>
                <w:szCs w:val="24"/>
                <w:lang w:eastAsia="tr-TR"/>
              </w:rPr>
            </w:pPr>
            <w:r w:rsidRPr="00C528C6">
              <w:rPr>
                <w:color w:val="1F1F1F"/>
                <w:sz w:val="24"/>
                <w:szCs w:val="24"/>
                <w:bdr w:val="none" w:sz="0" w:space="0" w:color="auto" w:frame="1"/>
                <w:lang w:eastAsia="tr-TR"/>
              </w:rPr>
              <w:t>4.55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8739F9" w14:textId="77777777" w:rsidR="00C528C6" w:rsidRPr="00C528C6" w:rsidRDefault="00C528C6" w:rsidP="00C528C6">
            <w:pPr>
              <w:widowControl/>
              <w:autoSpaceDE/>
              <w:autoSpaceDN/>
              <w:rPr>
                <w:color w:val="1F1F1F"/>
                <w:sz w:val="24"/>
                <w:szCs w:val="24"/>
                <w:lang w:eastAsia="tr-TR"/>
              </w:rPr>
            </w:pPr>
            <w:proofErr w:type="gramStart"/>
            <w:r w:rsidRPr="00C528C6">
              <w:rPr>
                <w:color w:val="1F1F1F"/>
                <w:sz w:val="24"/>
                <w:szCs w:val="24"/>
                <w:bdr w:val="none" w:sz="0" w:space="0" w:color="auto" w:frame="1"/>
                <w:lang w:eastAsia="tr-TR"/>
              </w:rPr>
              <w:t>%91.0</w:t>
            </w:r>
            <w:proofErr w:type="gramEnd"/>
          </w:p>
        </w:tc>
      </w:tr>
      <w:tr w:rsidR="00C528C6" w:rsidRPr="00C528C6" w14:paraId="79B4D9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197773"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Devamlılık ve Disiplin:</w:t>
            </w:r>
            <w:r w:rsidRPr="00C528C6">
              <w:rPr>
                <w:color w:val="1F1F1F"/>
                <w:sz w:val="24"/>
                <w:szCs w:val="24"/>
                <w:bdr w:val="none" w:sz="0" w:space="0" w:color="auto" w:frame="1"/>
                <w:lang w:eastAsia="tr-TR"/>
              </w:rPr>
              <w:t xml:space="preserve"> Zaman yönetimi ve kurallara uyum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084BF8" w14:textId="77777777" w:rsidR="00C528C6" w:rsidRPr="00C528C6" w:rsidRDefault="00C528C6" w:rsidP="00C528C6">
            <w:pPr>
              <w:widowControl/>
              <w:autoSpaceDE/>
              <w:autoSpaceDN/>
              <w:rPr>
                <w:color w:val="1F1F1F"/>
                <w:sz w:val="24"/>
                <w:szCs w:val="24"/>
                <w:lang w:eastAsia="tr-TR"/>
              </w:rPr>
            </w:pPr>
            <w:r w:rsidRPr="00C528C6">
              <w:rPr>
                <w:color w:val="1F1F1F"/>
                <w:sz w:val="24"/>
                <w:szCs w:val="24"/>
                <w:bdr w:val="none" w:sz="0" w:space="0" w:color="auto" w:frame="1"/>
                <w:lang w:eastAsia="tr-TR"/>
              </w:rPr>
              <w:t>4.74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575716" w14:textId="77777777" w:rsidR="00C528C6" w:rsidRPr="00C528C6" w:rsidRDefault="00C528C6" w:rsidP="00C528C6">
            <w:pPr>
              <w:widowControl/>
              <w:autoSpaceDE/>
              <w:autoSpaceDN/>
              <w:rPr>
                <w:color w:val="1F1F1F"/>
                <w:sz w:val="24"/>
                <w:szCs w:val="24"/>
                <w:lang w:eastAsia="tr-TR"/>
              </w:rPr>
            </w:pPr>
            <w:proofErr w:type="gramStart"/>
            <w:r w:rsidRPr="00C528C6">
              <w:rPr>
                <w:color w:val="1F1F1F"/>
                <w:sz w:val="24"/>
                <w:szCs w:val="24"/>
                <w:bdr w:val="none" w:sz="0" w:space="0" w:color="auto" w:frame="1"/>
                <w:lang w:eastAsia="tr-TR"/>
              </w:rPr>
              <w:t>%94.8</w:t>
            </w:r>
            <w:proofErr w:type="gramEnd"/>
          </w:p>
        </w:tc>
      </w:tr>
      <w:tr w:rsidR="00C528C6" w:rsidRPr="00C528C6" w14:paraId="4C32BE1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10D21E" w14:textId="77777777" w:rsidR="00C528C6" w:rsidRPr="00C528C6" w:rsidRDefault="00C528C6" w:rsidP="00C528C6">
            <w:pPr>
              <w:widowControl/>
              <w:autoSpaceDE/>
              <w:autoSpaceDN/>
              <w:rPr>
                <w:color w:val="1F1F1F"/>
                <w:sz w:val="24"/>
                <w:szCs w:val="24"/>
                <w:lang w:eastAsia="tr-TR"/>
              </w:rPr>
            </w:pPr>
            <w:r w:rsidRPr="00C528C6">
              <w:rPr>
                <w:b/>
                <w:bCs/>
                <w:color w:val="1F1F1F"/>
                <w:sz w:val="24"/>
                <w:szCs w:val="24"/>
                <w:bdr w:val="none" w:sz="0" w:space="0" w:color="auto" w:frame="1"/>
                <w:lang w:eastAsia="tr-TR"/>
              </w:rPr>
              <w:t>Uygulama Alanı Uygunluğu:</w:t>
            </w:r>
            <w:r w:rsidRPr="00C528C6">
              <w:rPr>
                <w:color w:val="1F1F1F"/>
                <w:sz w:val="24"/>
                <w:szCs w:val="24"/>
                <w:bdr w:val="none" w:sz="0" w:space="0" w:color="auto" w:frame="1"/>
                <w:lang w:eastAsia="tr-TR"/>
              </w:rPr>
              <w:t xml:space="preserve"> Fiziksel şartların yeterliliği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5988CF" w14:textId="77777777" w:rsidR="00C528C6" w:rsidRPr="00C528C6" w:rsidRDefault="00C528C6" w:rsidP="00C528C6">
            <w:pPr>
              <w:widowControl/>
              <w:autoSpaceDE/>
              <w:autoSpaceDN/>
              <w:rPr>
                <w:color w:val="1F1F1F"/>
                <w:sz w:val="24"/>
                <w:szCs w:val="24"/>
                <w:lang w:eastAsia="tr-TR"/>
              </w:rPr>
            </w:pPr>
            <w:r w:rsidRPr="00C528C6">
              <w:rPr>
                <w:color w:val="1F1F1F"/>
                <w:sz w:val="24"/>
                <w:szCs w:val="24"/>
                <w:bdr w:val="none" w:sz="0" w:space="0" w:color="auto" w:frame="1"/>
                <w:lang w:eastAsia="tr-TR"/>
              </w:rPr>
              <w:t>4.41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FE26B15" w14:textId="77777777" w:rsidR="00C528C6" w:rsidRPr="00C528C6" w:rsidRDefault="00C528C6" w:rsidP="00C528C6">
            <w:pPr>
              <w:widowControl/>
              <w:autoSpaceDE/>
              <w:autoSpaceDN/>
              <w:rPr>
                <w:color w:val="1F1F1F"/>
                <w:sz w:val="24"/>
                <w:szCs w:val="24"/>
                <w:lang w:eastAsia="tr-TR"/>
              </w:rPr>
            </w:pPr>
            <w:proofErr w:type="gramStart"/>
            <w:r w:rsidRPr="00C528C6">
              <w:rPr>
                <w:color w:val="1F1F1F"/>
                <w:sz w:val="24"/>
                <w:szCs w:val="24"/>
                <w:bdr w:val="none" w:sz="0" w:space="0" w:color="auto" w:frame="1"/>
                <w:lang w:eastAsia="tr-TR"/>
              </w:rPr>
              <w:t>%88.2</w:t>
            </w:r>
            <w:proofErr w:type="gramEnd"/>
          </w:p>
        </w:tc>
      </w:tr>
    </w:tbl>
    <w:p w14:paraId="61DC11EB" w14:textId="2A62D7B1" w:rsidR="00C528C6" w:rsidRDefault="00C528C6" w:rsidP="00C528C6">
      <w:pPr>
        <w:pStyle w:val="NormalWeb"/>
        <w:spacing w:line="360" w:lineRule="auto"/>
        <w:jc w:val="both"/>
      </w:pPr>
      <w:r>
        <w:t>Öğrencilerin hasta mahremiyeti ve etik değerler konusundaki hassasiyeti en yüksek puanı alan olmuştur. Bu durum, programın etik eğitimindeki başarısını göstermektedir.</w:t>
      </w:r>
      <w:r w:rsidRPr="00C528C6">
        <w:t xml:space="preserve"> </w:t>
      </w:r>
      <w:r>
        <w:t>Alan sorumluları, öğrencilerin uygulama öncesi teorik donanımlarının yüksek olduğunu teyit etmiştir.</w:t>
      </w:r>
      <w:r w:rsidRPr="00C528C6">
        <w:rPr>
          <w:rFonts w:hAnsi="Symbol"/>
        </w:rPr>
        <w:t xml:space="preserve"> </w:t>
      </w:r>
      <w:r>
        <w:rPr>
          <w:rFonts w:hAnsi="Symbol"/>
        </w:rPr>
        <w:t>U</w:t>
      </w:r>
      <w:r>
        <w:t>ygulama alanlarındaki bazı fiziksel kısıtlılıklar (dinlenme alanları, materyal erişimi vb.), diğer kriterlere göre nispeten daha düşük puan almıştır.</w:t>
      </w:r>
    </w:p>
    <w:p w14:paraId="49C56AE5" w14:textId="77777777" w:rsidR="00CB13B5" w:rsidRDefault="00CB13B5" w:rsidP="00CB13B5">
      <w:pPr>
        <w:pStyle w:val="NormalWeb"/>
        <w:spacing w:line="360" w:lineRule="auto"/>
        <w:jc w:val="both"/>
      </w:pPr>
      <w:r>
        <w:lastRenderedPageBreak/>
        <w:t>Uygulama alanlarından öğrencilerimizin güçlü yönlerine belirlemeye dair alınan geri bildirimler;</w:t>
      </w:r>
    </w:p>
    <w:p w14:paraId="35A2AAB5" w14:textId="77777777" w:rsidR="00CB13B5" w:rsidRDefault="00CB13B5" w:rsidP="00CB13B5">
      <w:pPr>
        <w:pStyle w:val="NormalWeb"/>
        <w:numPr>
          <w:ilvl w:val="0"/>
          <w:numId w:val="9"/>
        </w:numPr>
        <w:spacing w:line="360" w:lineRule="auto"/>
        <w:jc w:val="both"/>
      </w:pPr>
      <w:r w:rsidRPr="00F663E1">
        <w:t>Öğrencilerin uygulama alanında istekli ve sorumluluk sahibi olmaları</w:t>
      </w:r>
    </w:p>
    <w:p w14:paraId="3C7BC196" w14:textId="77777777" w:rsidR="00CB13B5" w:rsidRDefault="00CB13B5" w:rsidP="00CB13B5">
      <w:pPr>
        <w:pStyle w:val="NormalWeb"/>
        <w:numPr>
          <w:ilvl w:val="0"/>
          <w:numId w:val="9"/>
        </w:numPr>
        <w:spacing w:line="360" w:lineRule="auto"/>
        <w:jc w:val="both"/>
      </w:pPr>
      <w:r w:rsidRPr="00CB13B5">
        <w:t>Mesleki kurallara ve etik ilkelere uyumlu davranış sergilemeleri</w:t>
      </w:r>
    </w:p>
    <w:p w14:paraId="72BE7D8B" w14:textId="77777777" w:rsidR="00CB13B5" w:rsidRDefault="00CB13B5" w:rsidP="00CB13B5">
      <w:pPr>
        <w:pStyle w:val="NormalWeb"/>
        <w:numPr>
          <w:ilvl w:val="0"/>
          <w:numId w:val="9"/>
        </w:numPr>
        <w:spacing w:line="360" w:lineRule="auto"/>
        <w:jc w:val="both"/>
      </w:pPr>
      <w:r w:rsidRPr="00CB13B5">
        <w:t>Uygulama alanındaki personel ile etkili iletişim kurabilmeleri</w:t>
      </w:r>
    </w:p>
    <w:p w14:paraId="01DA9942" w14:textId="18A325F6" w:rsidR="000B59D1" w:rsidRDefault="00CB13B5" w:rsidP="00C528C6">
      <w:pPr>
        <w:pStyle w:val="NormalWeb"/>
        <w:numPr>
          <w:ilvl w:val="0"/>
          <w:numId w:val="9"/>
        </w:numPr>
        <w:spacing w:line="360" w:lineRule="auto"/>
        <w:jc w:val="both"/>
      </w:pPr>
      <w:r w:rsidRPr="00CB13B5">
        <w:t>Verilen görevleri zamanında ve dikkatli şekilde yerine getirmeleri</w:t>
      </w:r>
    </w:p>
    <w:p w14:paraId="438C3DC1" w14:textId="45F40225" w:rsidR="000B59D1" w:rsidRDefault="00C528C6" w:rsidP="000B59D1">
      <w:pPr>
        <w:pStyle w:val="NormalWeb"/>
        <w:spacing w:line="360" w:lineRule="auto"/>
        <w:jc w:val="both"/>
      </w:pPr>
      <w:r>
        <w:t xml:space="preserve"> </w:t>
      </w:r>
      <w:r w:rsidRPr="00C528C6">
        <w:t xml:space="preserve">Karmaşık Vaka Yönetimi: </w:t>
      </w:r>
      <w:r>
        <w:t xml:space="preserve">açık uçlu olarak sorulan programı geliştirmeye dair öneri sorularında </w:t>
      </w:r>
      <w:r w:rsidRPr="00C528C6">
        <w:t xml:space="preserve">bazı öğrencilerin çok yoğun/karmaşık acil durumlarda inisiyatif alma konusunda daha fazla simülasyon desteğine ihtiyaç duyabileceği </w:t>
      </w:r>
      <w:r>
        <w:t>belirten öneri bulunmaktadır.</w:t>
      </w:r>
      <w:r w:rsidR="000B59D1">
        <w:t xml:space="preserve"> </w:t>
      </w:r>
      <w:r w:rsidRPr="00C528C6">
        <w:t>Öğrenci Merkezli Öğrenme, Öğretme ve Değerlendirme</w:t>
      </w:r>
      <w:r>
        <w:rPr>
          <w:b/>
          <w:bCs/>
        </w:rPr>
        <w:t>"</w:t>
      </w:r>
      <w:r>
        <w:t xml:space="preserve"> başlığı kapsamında; 2025-2026 Güz dönemi sonunda yapılan 'Uygulama Alan Sorumlusu Değerlendirme Anketi' sonuçlarına göre; paydaşlarımızın programımızdan memnuniyet oranı %94 olarak gerçekleşmiştir. Özellikle öğrencilerin mesleki etik kurallara uyumu (</w:t>
      </w:r>
      <w:proofErr w:type="spellStart"/>
      <w:r>
        <w:t>Ort</w:t>
      </w:r>
      <w:proofErr w:type="spellEnd"/>
      <w:r>
        <w:t>: 4.82) programın hedefleriyle tam uyumlu bulunmuştur. Dış paydaşlardan gelen geri bildirimler doğrultusunda, uygulama alanlarındaki fiziksel iyileştirmeler için ilgili kurumlarla protokol güncellemeleri planlanmış ve PUKÖ döngüsü kapsamında iyileştirme süreçleri başlatılmıştır.</w:t>
      </w:r>
    </w:p>
    <w:p w14:paraId="7B61DA08" w14:textId="65E8903A" w:rsidR="00663120" w:rsidRDefault="000B59D1" w:rsidP="000B59D1">
      <w:pPr>
        <w:pStyle w:val="NormalWeb"/>
        <w:spacing w:line="360" w:lineRule="auto"/>
        <w:jc w:val="both"/>
      </w:pPr>
      <w:r>
        <w:rPr>
          <w:color w:val="000000" w:themeColor="text1"/>
        </w:rPr>
        <w:t>112 Eğitim Birimi’nden alınan geri bildirim doğrultusunda; s</w:t>
      </w:r>
      <w:r w:rsidR="0094410B">
        <w:rPr>
          <w:color w:val="000000" w:themeColor="text1"/>
        </w:rPr>
        <w:t>orunun nasıl çözülebileceğine dair fikir alışverişi yapıldı. Diğer üniversitelerde görev yapan akademisyenlerle ortak bulunan sosyal medya hesabına uygulama günlerinin ne zaman olduğu danışıldı. Diğer kurumlarla çakışmanın engellenmesi için bahar döneminde uygulama gününün değiştirilmesine karar verildi. Bu şekilde hem diğer üniversitelerin öğrencileriyle gün çakışması</w:t>
      </w:r>
      <w:r>
        <w:rPr>
          <w:color w:val="000000" w:themeColor="text1"/>
        </w:rPr>
        <w:t>nın engellenmesi</w:t>
      </w:r>
      <w:r w:rsidR="0094410B">
        <w:rPr>
          <w:color w:val="000000" w:themeColor="text1"/>
        </w:rPr>
        <w:t xml:space="preserve"> hem de</w:t>
      </w:r>
      <w:r>
        <w:t xml:space="preserve"> ulaşımın daha etkili hale gelmesi amaçlanmaktadır. PUKÖ döngüsü işletilmeye devam edilecektir.</w:t>
      </w:r>
    </w:p>
    <w:p w14:paraId="4F6F166D" w14:textId="77777777" w:rsidR="00663120" w:rsidRDefault="00663120" w:rsidP="000B59D1">
      <w:pPr>
        <w:pStyle w:val="NormalWeb"/>
        <w:jc w:val="center"/>
        <w:rPr>
          <w:b/>
          <w:bCs/>
          <w:color w:val="156082" w:themeColor="accent1"/>
          <w:sz w:val="28"/>
          <w:szCs w:val="28"/>
        </w:rPr>
      </w:pPr>
    </w:p>
    <w:p w14:paraId="1361C7CC" w14:textId="77777777" w:rsidR="00663120" w:rsidRDefault="00663120" w:rsidP="00663120">
      <w:pPr>
        <w:pStyle w:val="NormalWeb"/>
        <w:ind w:left="720"/>
        <w:jc w:val="center"/>
        <w:rPr>
          <w:b/>
          <w:bCs/>
          <w:color w:val="156082" w:themeColor="accent1"/>
          <w:sz w:val="28"/>
          <w:szCs w:val="28"/>
        </w:rPr>
      </w:pPr>
    </w:p>
    <w:p w14:paraId="46901EC0" w14:textId="77777777" w:rsidR="00663120" w:rsidRDefault="00663120" w:rsidP="00663120">
      <w:pPr>
        <w:pStyle w:val="NormalWeb"/>
        <w:ind w:left="720"/>
        <w:jc w:val="center"/>
        <w:rPr>
          <w:b/>
          <w:bCs/>
          <w:color w:val="156082" w:themeColor="accent1"/>
          <w:sz w:val="28"/>
          <w:szCs w:val="28"/>
        </w:rPr>
      </w:pPr>
    </w:p>
    <w:p w14:paraId="56F2FA79" w14:textId="77777777" w:rsidR="00663120" w:rsidRPr="00663120" w:rsidRDefault="00663120" w:rsidP="00663120">
      <w:pPr>
        <w:pStyle w:val="NormalWeb"/>
        <w:ind w:left="720"/>
        <w:jc w:val="center"/>
      </w:pPr>
    </w:p>
    <w:p w14:paraId="0F122AFD" w14:textId="77777777" w:rsidR="00663120" w:rsidRDefault="00663120" w:rsidP="00663120">
      <w:pPr>
        <w:pStyle w:val="NormalWeb"/>
      </w:pPr>
    </w:p>
    <w:p w14:paraId="6C2CEFEA" w14:textId="77777777" w:rsidR="00F663E1" w:rsidRPr="00F663E1" w:rsidRDefault="00F663E1" w:rsidP="00CB13B5">
      <w:pPr>
        <w:rPr>
          <w:b/>
          <w:bCs/>
          <w:color w:val="156082" w:themeColor="accent1"/>
          <w:sz w:val="24"/>
          <w:szCs w:val="24"/>
        </w:rPr>
      </w:pPr>
    </w:p>
    <w:sectPr w:rsidR="00F663E1" w:rsidRPr="00F663E1">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0A1D0" w14:textId="77777777" w:rsidR="00B70EAB" w:rsidRDefault="00B70EAB" w:rsidP="00CB13B5">
      <w:r>
        <w:separator/>
      </w:r>
    </w:p>
  </w:endnote>
  <w:endnote w:type="continuationSeparator" w:id="0">
    <w:p w14:paraId="4D06E7E5" w14:textId="77777777" w:rsidR="00B70EAB" w:rsidRDefault="00B70EAB" w:rsidP="00CB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51369991"/>
      <w:docPartObj>
        <w:docPartGallery w:val="Page Numbers (Bottom of Page)"/>
        <w:docPartUnique/>
      </w:docPartObj>
    </w:sdtPr>
    <w:sdtContent>
      <w:p w14:paraId="09FEDFA9" w14:textId="02D333FB" w:rsidR="00CB13B5" w:rsidRDefault="00CB13B5" w:rsidP="005D3C9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rPr>
          <w:fldChar w:fldCharType="end"/>
        </w:r>
      </w:p>
    </w:sdtContent>
  </w:sdt>
  <w:p w14:paraId="048F56BA" w14:textId="77777777" w:rsidR="00CB13B5" w:rsidRDefault="00CB13B5" w:rsidP="00CB13B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535046310"/>
      <w:docPartObj>
        <w:docPartGallery w:val="Page Numbers (Bottom of Page)"/>
        <w:docPartUnique/>
      </w:docPartObj>
    </w:sdtPr>
    <w:sdtContent>
      <w:p w14:paraId="3D7551F0" w14:textId="7C35BBC1" w:rsidR="00CB13B5" w:rsidRDefault="00CB13B5" w:rsidP="005D3C96">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1F0928F7" w14:textId="77777777" w:rsidR="00CB13B5" w:rsidRDefault="00CB13B5" w:rsidP="00CB13B5">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0B340" w14:textId="77777777" w:rsidR="00B70EAB" w:rsidRDefault="00B70EAB" w:rsidP="00CB13B5">
      <w:r>
        <w:separator/>
      </w:r>
    </w:p>
  </w:footnote>
  <w:footnote w:type="continuationSeparator" w:id="0">
    <w:p w14:paraId="2A3A174D" w14:textId="77777777" w:rsidR="00B70EAB" w:rsidRDefault="00B70EAB" w:rsidP="00CB13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30B7"/>
    <w:multiLevelType w:val="multilevel"/>
    <w:tmpl w:val="4E28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05107"/>
    <w:multiLevelType w:val="multilevel"/>
    <w:tmpl w:val="716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92EC8"/>
    <w:multiLevelType w:val="multilevel"/>
    <w:tmpl w:val="E5C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CE066B"/>
    <w:multiLevelType w:val="multilevel"/>
    <w:tmpl w:val="E7EC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5A511B"/>
    <w:multiLevelType w:val="multilevel"/>
    <w:tmpl w:val="683C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E17A54"/>
    <w:multiLevelType w:val="multilevel"/>
    <w:tmpl w:val="8210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6C68D0"/>
    <w:multiLevelType w:val="multilevel"/>
    <w:tmpl w:val="7056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977AF8"/>
    <w:multiLevelType w:val="multilevel"/>
    <w:tmpl w:val="AE7E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B66E85"/>
    <w:multiLevelType w:val="hybridMultilevel"/>
    <w:tmpl w:val="68806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78297736">
    <w:abstractNumId w:val="3"/>
  </w:num>
  <w:num w:numId="2" w16cid:durableId="121658056">
    <w:abstractNumId w:val="2"/>
  </w:num>
  <w:num w:numId="3" w16cid:durableId="1188563341">
    <w:abstractNumId w:val="5"/>
  </w:num>
  <w:num w:numId="4" w16cid:durableId="914902053">
    <w:abstractNumId w:val="0"/>
  </w:num>
  <w:num w:numId="5" w16cid:durableId="782765851">
    <w:abstractNumId w:val="7"/>
  </w:num>
  <w:num w:numId="6" w16cid:durableId="240142387">
    <w:abstractNumId w:val="6"/>
  </w:num>
  <w:num w:numId="7" w16cid:durableId="13189088">
    <w:abstractNumId w:val="4"/>
  </w:num>
  <w:num w:numId="8" w16cid:durableId="762916079">
    <w:abstractNumId w:val="1"/>
  </w:num>
  <w:num w:numId="9" w16cid:durableId="11040379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E1"/>
    <w:rsid w:val="000B59D1"/>
    <w:rsid w:val="003169D5"/>
    <w:rsid w:val="004C4AF2"/>
    <w:rsid w:val="005C4C2A"/>
    <w:rsid w:val="00663120"/>
    <w:rsid w:val="006E2683"/>
    <w:rsid w:val="00897998"/>
    <w:rsid w:val="0093263A"/>
    <w:rsid w:val="0094410B"/>
    <w:rsid w:val="009778C4"/>
    <w:rsid w:val="00B70EAB"/>
    <w:rsid w:val="00C528C6"/>
    <w:rsid w:val="00CB13B5"/>
    <w:rsid w:val="00D52710"/>
    <w:rsid w:val="00DA5D17"/>
    <w:rsid w:val="00F663E1"/>
    <w:rsid w:val="00F932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4C18EA2F"/>
  <w15:chartTrackingRefBased/>
  <w15:docId w15:val="{41E23A8F-5D9C-3A4B-9980-218231BF8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3E1"/>
    <w:pPr>
      <w:widowControl w:val="0"/>
      <w:autoSpaceDE w:val="0"/>
      <w:autoSpaceDN w:val="0"/>
    </w:pPr>
    <w:rPr>
      <w:rFonts w:ascii="Times New Roman" w:eastAsia="Times New Roman" w:hAnsi="Times New Roman" w:cs="Times New Roman"/>
      <w:sz w:val="22"/>
      <w:szCs w:val="22"/>
    </w:rPr>
  </w:style>
  <w:style w:type="paragraph" w:styleId="Balk1">
    <w:name w:val="heading 1"/>
    <w:basedOn w:val="Normal"/>
    <w:next w:val="Normal"/>
    <w:link w:val="Balk1Char"/>
    <w:uiPriority w:val="9"/>
    <w:qFormat/>
    <w:rsid w:val="00F663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F663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F663E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F663E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F663E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F663E1"/>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663E1"/>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663E1"/>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663E1"/>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63E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F663E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F663E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F663E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F663E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F663E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663E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663E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663E1"/>
    <w:rPr>
      <w:rFonts w:eastAsiaTheme="majorEastAsia" w:cstheme="majorBidi"/>
      <w:color w:val="272727" w:themeColor="text1" w:themeTint="D8"/>
    </w:rPr>
  </w:style>
  <w:style w:type="paragraph" w:styleId="KonuBal">
    <w:name w:val="Title"/>
    <w:basedOn w:val="Normal"/>
    <w:next w:val="Normal"/>
    <w:link w:val="KonuBalChar"/>
    <w:uiPriority w:val="10"/>
    <w:qFormat/>
    <w:rsid w:val="00F663E1"/>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663E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663E1"/>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663E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663E1"/>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F663E1"/>
    <w:rPr>
      <w:i/>
      <w:iCs/>
      <w:color w:val="404040" w:themeColor="text1" w:themeTint="BF"/>
    </w:rPr>
  </w:style>
  <w:style w:type="paragraph" w:styleId="ListeParagraf">
    <w:name w:val="List Paragraph"/>
    <w:basedOn w:val="Normal"/>
    <w:uiPriority w:val="34"/>
    <w:qFormat/>
    <w:rsid w:val="00F663E1"/>
    <w:pPr>
      <w:ind w:left="720"/>
      <w:contextualSpacing/>
    </w:pPr>
  </w:style>
  <w:style w:type="character" w:styleId="GlVurgulama">
    <w:name w:val="Intense Emphasis"/>
    <w:basedOn w:val="VarsaylanParagrafYazTipi"/>
    <w:uiPriority w:val="21"/>
    <w:qFormat/>
    <w:rsid w:val="00F663E1"/>
    <w:rPr>
      <w:i/>
      <w:iCs/>
      <w:color w:val="0F4761" w:themeColor="accent1" w:themeShade="BF"/>
    </w:rPr>
  </w:style>
  <w:style w:type="paragraph" w:styleId="GlAlnt">
    <w:name w:val="Intense Quote"/>
    <w:basedOn w:val="Normal"/>
    <w:next w:val="Normal"/>
    <w:link w:val="GlAlntChar"/>
    <w:uiPriority w:val="30"/>
    <w:qFormat/>
    <w:rsid w:val="00F663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663E1"/>
    <w:rPr>
      <w:i/>
      <w:iCs/>
      <w:color w:val="0F4761" w:themeColor="accent1" w:themeShade="BF"/>
    </w:rPr>
  </w:style>
  <w:style w:type="character" w:styleId="GlBavuru">
    <w:name w:val="Intense Reference"/>
    <w:basedOn w:val="VarsaylanParagrafYazTipi"/>
    <w:uiPriority w:val="32"/>
    <w:qFormat/>
    <w:rsid w:val="00F663E1"/>
    <w:rPr>
      <w:b/>
      <w:bCs/>
      <w:smallCaps/>
      <w:color w:val="0F4761" w:themeColor="accent1" w:themeShade="BF"/>
      <w:spacing w:val="5"/>
    </w:rPr>
  </w:style>
  <w:style w:type="paragraph" w:styleId="GvdeMetni">
    <w:name w:val="Body Text"/>
    <w:basedOn w:val="Normal"/>
    <w:link w:val="GvdeMetniChar"/>
    <w:uiPriority w:val="1"/>
    <w:qFormat/>
    <w:rsid w:val="00F663E1"/>
    <w:rPr>
      <w:sz w:val="24"/>
      <w:szCs w:val="24"/>
    </w:rPr>
  </w:style>
  <w:style w:type="character" w:customStyle="1" w:styleId="GvdeMetniChar">
    <w:name w:val="Gövde Metni Char"/>
    <w:basedOn w:val="VarsaylanParagrafYazTipi"/>
    <w:link w:val="GvdeMetni"/>
    <w:uiPriority w:val="1"/>
    <w:rsid w:val="00F663E1"/>
    <w:rPr>
      <w:rFonts w:ascii="Times New Roman" w:eastAsia="Times New Roman" w:hAnsi="Times New Roman" w:cs="Times New Roman"/>
    </w:rPr>
  </w:style>
  <w:style w:type="paragraph" w:styleId="NormalWeb">
    <w:name w:val="Normal (Web)"/>
    <w:basedOn w:val="Normal"/>
    <w:uiPriority w:val="99"/>
    <w:unhideWhenUsed/>
    <w:rsid w:val="00F663E1"/>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F663E1"/>
    <w:rPr>
      <w:b/>
      <w:bCs/>
    </w:rPr>
  </w:style>
  <w:style w:type="character" w:styleId="Kpr">
    <w:name w:val="Hyperlink"/>
    <w:basedOn w:val="VarsaylanParagrafYazTipi"/>
    <w:uiPriority w:val="99"/>
    <w:unhideWhenUsed/>
    <w:rsid w:val="00897998"/>
    <w:rPr>
      <w:color w:val="467886" w:themeColor="hyperlink"/>
      <w:u w:val="single"/>
    </w:rPr>
  </w:style>
  <w:style w:type="character" w:styleId="zmlenmeyenBahsetme">
    <w:name w:val="Unresolved Mention"/>
    <w:basedOn w:val="VarsaylanParagrafYazTipi"/>
    <w:uiPriority w:val="99"/>
    <w:semiHidden/>
    <w:unhideWhenUsed/>
    <w:rsid w:val="00897998"/>
    <w:rPr>
      <w:color w:val="605E5C"/>
      <w:shd w:val="clear" w:color="auto" w:fill="E1DFDD"/>
    </w:rPr>
  </w:style>
  <w:style w:type="paragraph" w:styleId="AltBilgi">
    <w:name w:val="footer"/>
    <w:basedOn w:val="Normal"/>
    <w:link w:val="AltBilgiChar"/>
    <w:uiPriority w:val="99"/>
    <w:unhideWhenUsed/>
    <w:rsid w:val="00CB13B5"/>
    <w:pPr>
      <w:tabs>
        <w:tab w:val="center" w:pos="4536"/>
        <w:tab w:val="right" w:pos="9072"/>
      </w:tabs>
    </w:pPr>
  </w:style>
  <w:style w:type="character" w:customStyle="1" w:styleId="AltBilgiChar">
    <w:name w:val="Alt Bilgi Char"/>
    <w:basedOn w:val="VarsaylanParagrafYazTipi"/>
    <w:link w:val="AltBilgi"/>
    <w:uiPriority w:val="99"/>
    <w:rsid w:val="00CB13B5"/>
    <w:rPr>
      <w:rFonts w:ascii="Times New Roman" w:eastAsia="Times New Roman" w:hAnsi="Times New Roman" w:cs="Times New Roman"/>
      <w:sz w:val="22"/>
      <w:szCs w:val="22"/>
    </w:rPr>
  </w:style>
  <w:style w:type="character" w:styleId="SayfaNumaras">
    <w:name w:val="page number"/>
    <w:basedOn w:val="VarsaylanParagrafYazTipi"/>
    <w:uiPriority w:val="99"/>
    <w:semiHidden/>
    <w:unhideWhenUsed/>
    <w:rsid w:val="00CB1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forms/d/1rgrMj_2A2SsGLDT8puwmcVGgkIwy1oxarPadW3LweEs/edit#response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234</Words>
  <Characters>7020</Characters>
  <Application>Microsoft Office Word</Application>
  <DocSecurity>0</DocSecurity>
  <Lines>280</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3</cp:revision>
  <cp:lastPrinted>2026-02-07T21:58:00Z</cp:lastPrinted>
  <dcterms:created xsi:type="dcterms:W3CDTF">2026-02-07T21:58:00Z</dcterms:created>
  <dcterms:modified xsi:type="dcterms:W3CDTF">2026-02-07T21:58:00Z</dcterms:modified>
</cp:coreProperties>
</file>